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17E" w:rsidRPr="00C95A2B" w:rsidRDefault="0012317E" w:rsidP="0012317E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C95A2B">
        <w:rPr>
          <w:noProof/>
          <w:lang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17E" w:rsidRPr="00C95A2B" w:rsidRDefault="0012317E" w:rsidP="0012317E">
      <w:pPr>
        <w:rPr>
          <w:sz w:val="16"/>
          <w:szCs w:val="16"/>
        </w:rPr>
      </w:pPr>
    </w:p>
    <w:p w:rsidR="0012317E" w:rsidRPr="00C95A2B" w:rsidRDefault="0012317E" w:rsidP="0012317E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12317E" w:rsidRPr="00C95A2B" w:rsidRDefault="0012317E" w:rsidP="0012317E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12317E" w:rsidRPr="00C95A2B" w:rsidRDefault="0012317E" w:rsidP="0012317E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12317E" w:rsidRPr="00C95A2B" w:rsidRDefault="0012317E" w:rsidP="0012317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12317E" w:rsidRPr="00C95A2B" w:rsidTr="00FB5B20">
        <w:tc>
          <w:tcPr>
            <w:tcW w:w="3285" w:type="dxa"/>
          </w:tcPr>
          <w:p w:rsidR="0012317E" w:rsidRPr="00C95A2B" w:rsidRDefault="0012317E" w:rsidP="00FB5B20">
            <w:pPr>
              <w:rPr>
                <w:color w:val="000000"/>
              </w:rPr>
            </w:pPr>
            <w:r>
              <w:rPr>
                <w:color w:val="000000"/>
              </w:rPr>
              <w:t>Двадцять восьма</w:t>
            </w: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  <w:r w:rsidRPr="00C95A2B">
              <w:rPr>
                <w:color w:val="000000"/>
              </w:rPr>
              <w:t>сесія</w:t>
            </w:r>
          </w:p>
        </w:tc>
        <w:tc>
          <w:tcPr>
            <w:tcW w:w="3285" w:type="dxa"/>
          </w:tcPr>
          <w:p w:rsidR="0012317E" w:rsidRPr="00C95A2B" w:rsidRDefault="0012317E" w:rsidP="00FB5B20">
            <w:pPr>
              <w:rPr>
                <w:color w:val="000000"/>
              </w:rPr>
            </w:pPr>
          </w:p>
        </w:tc>
        <w:tc>
          <w:tcPr>
            <w:tcW w:w="3285" w:type="dxa"/>
          </w:tcPr>
          <w:p w:rsidR="0012317E" w:rsidRPr="00C95A2B" w:rsidRDefault="0012317E" w:rsidP="00FB5B2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VII</w:t>
            </w:r>
            <w:r>
              <w:rPr>
                <w:color w:val="000000"/>
              </w:rPr>
              <w:t>І</w:t>
            </w:r>
            <w:r>
              <w:rPr>
                <w:color w:val="000000"/>
                <w:lang w:val="en-US"/>
              </w:rPr>
              <w:t xml:space="preserve"> </w:t>
            </w:r>
            <w:r w:rsidRPr="00C95A2B">
              <w:rPr>
                <w:color w:val="000000"/>
              </w:rPr>
              <w:t>скликання</w:t>
            </w:r>
          </w:p>
        </w:tc>
      </w:tr>
      <w:tr w:rsidR="0012317E" w:rsidRPr="00C95A2B" w:rsidTr="00FB5B20">
        <w:tc>
          <w:tcPr>
            <w:tcW w:w="3285" w:type="dxa"/>
          </w:tcPr>
          <w:p w:rsidR="0012317E" w:rsidRPr="00C95A2B" w:rsidRDefault="0012317E" w:rsidP="00FB5B20">
            <w:pPr>
              <w:rPr>
                <w:color w:val="000000"/>
              </w:rPr>
            </w:pPr>
            <w:r>
              <w:rPr>
                <w:color w:val="000000"/>
              </w:rPr>
              <w:t xml:space="preserve">23 жовтня </w:t>
            </w:r>
            <w:r w:rsidRPr="00C95A2B">
              <w:rPr>
                <w:color w:val="000000"/>
              </w:rPr>
              <w:t>20</w:t>
            </w:r>
            <w:r>
              <w:rPr>
                <w:color w:val="000000"/>
              </w:rPr>
              <w:t>24</w:t>
            </w:r>
            <w:r w:rsidRPr="00C95A2B">
              <w:rPr>
                <w:color w:val="000000"/>
              </w:rPr>
              <w:t xml:space="preserve">р.  </w:t>
            </w:r>
          </w:p>
        </w:tc>
        <w:tc>
          <w:tcPr>
            <w:tcW w:w="3285" w:type="dxa"/>
          </w:tcPr>
          <w:p w:rsidR="0012317E" w:rsidRPr="00C95A2B" w:rsidRDefault="0012317E" w:rsidP="00FB5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селище </w:t>
            </w:r>
            <w:r w:rsidRPr="00C95A2B">
              <w:rPr>
                <w:color w:val="000000"/>
              </w:rPr>
              <w:t>Ємільчине</w:t>
            </w:r>
          </w:p>
        </w:tc>
        <w:tc>
          <w:tcPr>
            <w:tcW w:w="3285" w:type="dxa"/>
          </w:tcPr>
          <w:p w:rsidR="0012317E" w:rsidRPr="00C95A2B" w:rsidRDefault="0012317E" w:rsidP="00FB5B20">
            <w:pPr>
              <w:rPr>
                <w:color w:val="000000"/>
              </w:rPr>
            </w:pPr>
            <w:r w:rsidRPr="00C95A2B">
              <w:rPr>
                <w:color w:val="000000"/>
              </w:rPr>
              <w:t>№</w:t>
            </w:r>
          </w:p>
        </w:tc>
      </w:tr>
    </w:tbl>
    <w:p w:rsidR="0012317E" w:rsidRDefault="0012317E" w:rsidP="0012317E"/>
    <w:p w:rsidR="0012317E" w:rsidRPr="00C95A2B" w:rsidRDefault="0012317E" w:rsidP="0012317E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12317E" w:rsidRPr="00C95A2B" w:rsidTr="00FB5B20">
        <w:tc>
          <w:tcPr>
            <w:tcW w:w="4248" w:type="dxa"/>
          </w:tcPr>
          <w:p w:rsidR="0012317E" w:rsidRPr="005B45F4" w:rsidRDefault="0012317E" w:rsidP="00FB5B20">
            <w:pPr>
              <w:jc w:val="both"/>
              <w:rPr>
                <w:b/>
              </w:rPr>
            </w:pPr>
            <w:r w:rsidRPr="005B45F4">
              <w:rPr>
                <w:b/>
              </w:rPr>
              <w:t>Про</w:t>
            </w:r>
            <w:r>
              <w:rPr>
                <w:b/>
              </w:rPr>
              <w:t xml:space="preserve"> внесення змін у склад виконавчого комітету</w:t>
            </w:r>
          </w:p>
        </w:tc>
        <w:tc>
          <w:tcPr>
            <w:tcW w:w="4785" w:type="dxa"/>
          </w:tcPr>
          <w:p w:rsidR="0012317E" w:rsidRPr="00C95A2B" w:rsidRDefault="0012317E" w:rsidP="00FB5B20"/>
        </w:tc>
      </w:tr>
    </w:tbl>
    <w:p w:rsidR="0012317E" w:rsidRPr="003A77FE" w:rsidRDefault="0012317E" w:rsidP="0012317E">
      <w:pPr>
        <w:rPr>
          <w:sz w:val="16"/>
          <w:szCs w:val="16"/>
        </w:rPr>
      </w:pPr>
    </w:p>
    <w:p w:rsidR="0012317E" w:rsidRPr="003A77FE" w:rsidRDefault="0012317E" w:rsidP="0012317E">
      <w:pPr>
        <w:rPr>
          <w:sz w:val="20"/>
          <w:szCs w:val="20"/>
        </w:rPr>
      </w:pPr>
    </w:p>
    <w:p w:rsidR="0012317E" w:rsidRDefault="0012317E" w:rsidP="0012317E">
      <w:pPr>
        <w:ind w:firstLine="708"/>
        <w:jc w:val="both"/>
      </w:pPr>
      <w:r>
        <w:t>Відповідно до статті 14-1 , пункту 3 частини 1 статті 26, статті 51 Закону України «Про місцеве самоврядування в Україні», Ємільчинська селищна рада</w:t>
      </w:r>
    </w:p>
    <w:p w:rsidR="0012317E" w:rsidRPr="00B85134" w:rsidRDefault="0012317E" w:rsidP="0012317E">
      <w:pPr>
        <w:jc w:val="both"/>
        <w:rPr>
          <w:b/>
        </w:rPr>
      </w:pPr>
      <w:r w:rsidRPr="00B85134">
        <w:rPr>
          <w:b/>
        </w:rPr>
        <w:t>ВИРІШИЛА :</w:t>
      </w:r>
    </w:p>
    <w:p w:rsidR="0012317E" w:rsidRDefault="0012317E" w:rsidP="0012317E">
      <w:pPr>
        <w:jc w:val="both"/>
      </w:pPr>
    </w:p>
    <w:p w:rsidR="0012317E" w:rsidRDefault="0012317E" w:rsidP="0012317E">
      <w:pPr>
        <w:jc w:val="both"/>
      </w:pPr>
      <w:r>
        <w:t xml:space="preserve">1. Внести зміни у рішення другого пленарного засідання дев’ятої сесії Ємільчинської селищної ради VIIІ скликання від 17 грудня 2021р. №1849 «Про утворення виконавчого комітету», виклавши пункти 1 та 2 в редакції : </w:t>
      </w:r>
    </w:p>
    <w:p w:rsidR="0012317E" w:rsidRPr="003A77FE" w:rsidRDefault="0012317E" w:rsidP="0012317E">
      <w:pPr>
        <w:jc w:val="both"/>
        <w:rPr>
          <w:sz w:val="20"/>
          <w:szCs w:val="20"/>
        </w:rPr>
      </w:pPr>
    </w:p>
    <w:p w:rsidR="0012317E" w:rsidRDefault="0012317E" w:rsidP="0012317E">
      <w:pPr>
        <w:jc w:val="both"/>
      </w:pPr>
      <w:r>
        <w:t xml:space="preserve">«1. Утворити виконавчий комітет Ємільчинської селищної ради та визначити його чисельність у кількості 24 особи. </w:t>
      </w:r>
    </w:p>
    <w:p w:rsidR="0012317E" w:rsidRDefault="0012317E" w:rsidP="0012317E">
      <w:pPr>
        <w:jc w:val="both"/>
      </w:pPr>
    </w:p>
    <w:p w:rsidR="0012317E" w:rsidRDefault="0012317E" w:rsidP="0012317E">
      <w:pPr>
        <w:jc w:val="both"/>
      </w:pPr>
      <w:r>
        <w:t>2. Затвердити персональний склад виконавчого комітету:</w:t>
      </w:r>
    </w:p>
    <w:p w:rsidR="0012317E" w:rsidRDefault="0012317E" w:rsidP="0012317E">
      <w:pPr>
        <w:jc w:val="both"/>
      </w:pPr>
    </w:p>
    <w:tbl>
      <w:tblPr>
        <w:tblW w:w="9788" w:type="dxa"/>
        <w:tblLook w:val="01E0" w:firstRow="1" w:lastRow="1" w:firstColumn="1" w:lastColumn="1" w:noHBand="0" w:noVBand="0"/>
      </w:tblPr>
      <w:tblGrid>
        <w:gridCol w:w="3348"/>
        <w:gridCol w:w="6440"/>
      </w:tblGrid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ВОЛОЩУК</w:t>
            </w:r>
          </w:p>
          <w:p w:rsidR="0012317E" w:rsidRPr="00722CC3" w:rsidRDefault="0012317E" w:rsidP="00FB5B20">
            <w:r w:rsidRPr="00722CC3">
              <w:t>Сергій Володимирович</w:t>
            </w:r>
          </w:p>
          <w:p w:rsidR="0012317E" w:rsidRPr="00722CC3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r w:rsidRPr="00722CC3">
              <w:t>- Ємільчинський селищний голова</w:t>
            </w:r>
          </w:p>
          <w:p w:rsidR="0012317E" w:rsidRPr="00722CC3" w:rsidRDefault="0012317E" w:rsidP="00FB5B20"/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ОСТАПЧУК</w:t>
            </w:r>
          </w:p>
          <w:p w:rsidR="0012317E" w:rsidRPr="00722CC3" w:rsidRDefault="0012317E" w:rsidP="00FB5B20">
            <w:r w:rsidRPr="00722CC3">
              <w:t>Інна Петрівна</w:t>
            </w:r>
          </w:p>
          <w:p w:rsidR="0012317E" w:rsidRPr="003A77FE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r w:rsidRPr="00722CC3">
              <w:t>- секретар Ємільчинської селищної  ради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РОМАНЮК</w:t>
            </w:r>
          </w:p>
          <w:p w:rsidR="0012317E" w:rsidRPr="00722CC3" w:rsidRDefault="0012317E" w:rsidP="00FB5B20">
            <w:r w:rsidRPr="00722CC3">
              <w:t>Олександр Романович</w:t>
            </w:r>
          </w:p>
          <w:p w:rsidR="0012317E" w:rsidRPr="00722CC3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r w:rsidRPr="00722CC3">
              <w:t>- перший заступник Ємільчинського селищного голови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ЄВТУХ</w:t>
            </w:r>
          </w:p>
          <w:p w:rsidR="0012317E" w:rsidRPr="00722CC3" w:rsidRDefault="0012317E" w:rsidP="00FB5B20">
            <w:r w:rsidRPr="00722CC3">
              <w:t>Володимир Петрович</w:t>
            </w:r>
          </w:p>
          <w:p w:rsidR="0012317E" w:rsidRPr="00722CC3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r w:rsidRPr="00722CC3">
              <w:t>- заступник Ємільчинського селищного голови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ОНИЩУК</w:t>
            </w:r>
          </w:p>
          <w:p w:rsidR="0012317E" w:rsidRPr="00722CC3" w:rsidRDefault="0012317E" w:rsidP="00FB5B20">
            <w:r w:rsidRPr="00722CC3">
              <w:t>Ольга Василівна</w:t>
            </w:r>
          </w:p>
          <w:p w:rsidR="0012317E" w:rsidRPr="00722CC3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r w:rsidRPr="00722CC3">
              <w:t>- заступник Ємільчинського селищного голови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Default="0012317E" w:rsidP="00FB5B20">
            <w:pPr>
              <w:rPr>
                <w:bCs/>
              </w:rPr>
            </w:pPr>
            <w:r>
              <w:rPr>
                <w:bCs/>
              </w:rPr>
              <w:t>ЛІБЕРДА</w:t>
            </w:r>
          </w:p>
          <w:p w:rsidR="0012317E" w:rsidRPr="00722CC3" w:rsidRDefault="0012317E" w:rsidP="00FB5B20">
            <w:pPr>
              <w:rPr>
                <w:bCs/>
              </w:rPr>
            </w:pPr>
            <w:r>
              <w:rPr>
                <w:bCs/>
              </w:rPr>
              <w:t>Тетяна Анатоліївна</w:t>
            </w:r>
          </w:p>
        </w:tc>
        <w:tc>
          <w:tcPr>
            <w:tcW w:w="6440" w:type="dxa"/>
          </w:tcPr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</w:rPr>
              <w:t>-</w:t>
            </w:r>
            <w:r w:rsidRPr="00A87FFA">
              <w:rPr>
                <w:bCs/>
              </w:rPr>
              <w:t xml:space="preserve"> керуючий</w:t>
            </w:r>
            <w:r>
              <w:rPr>
                <w:bCs/>
              </w:rPr>
              <w:t xml:space="preserve"> справами виконавчого комітету </w:t>
            </w:r>
            <w:r w:rsidRPr="00722CC3">
              <w:t>Ємільчинської селищної  ради</w:t>
            </w:r>
          </w:p>
          <w:p w:rsidR="0012317E" w:rsidRPr="00696B4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16"/>
                <w:szCs w:val="16"/>
              </w:rPr>
            </w:pP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pPr>
              <w:rPr>
                <w:bCs/>
              </w:rPr>
            </w:pPr>
            <w:r w:rsidRPr="00722CC3">
              <w:rPr>
                <w:bCs/>
              </w:rPr>
              <w:t xml:space="preserve">БРАНОВИЦЬКА </w:t>
            </w:r>
          </w:p>
          <w:p w:rsidR="0012317E" w:rsidRPr="00722CC3" w:rsidRDefault="0012317E" w:rsidP="00FB5B20">
            <w:pPr>
              <w:rPr>
                <w:bCs/>
              </w:rPr>
            </w:pPr>
            <w:r w:rsidRPr="00722CC3">
              <w:rPr>
                <w:bCs/>
              </w:rPr>
              <w:t>Наталія Іванівна</w:t>
            </w:r>
          </w:p>
          <w:p w:rsidR="0012317E" w:rsidRPr="00722CC3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2CC3">
              <w:rPr>
                <w:bCs/>
              </w:rPr>
              <w:t xml:space="preserve">- директор </w:t>
            </w:r>
            <w:r w:rsidRPr="00722CC3">
              <w:t>Комунального некомерційного підприємства «Ємільчинська лікарня» Ємільчинської селищної ради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Default="0012317E" w:rsidP="00FB5B20">
            <w:r>
              <w:t>БОРОВЕЦЬ</w:t>
            </w:r>
          </w:p>
          <w:p w:rsidR="0012317E" w:rsidRDefault="0012317E" w:rsidP="00FB5B20">
            <w:r>
              <w:t>Зінаїда Валеріївна</w:t>
            </w:r>
          </w:p>
          <w:p w:rsidR="0012317E" w:rsidRPr="003A77FE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>
              <w:t xml:space="preserve">- староста </w:t>
            </w:r>
            <w:proofErr w:type="spellStart"/>
            <w:r>
              <w:t>Великояблунецького</w:t>
            </w:r>
            <w:proofErr w:type="spellEnd"/>
            <w:r>
              <w:t xml:space="preserve"> </w:t>
            </w:r>
            <w:proofErr w:type="spellStart"/>
            <w:r>
              <w:t>старостинського</w:t>
            </w:r>
            <w:proofErr w:type="spellEnd"/>
            <w:r>
              <w:t xml:space="preserve"> округу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Default="0012317E" w:rsidP="00FB5B20">
            <w:r>
              <w:t>ДЕНИСЮК</w:t>
            </w:r>
          </w:p>
          <w:p w:rsidR="0012317E" w:rsidRDefault="0012317E" w:rsidP="00FB5B20">
            <w:r>
              <w:t>Сергій Миколайович</w:t>
            </w:r>
          </w:p>
          <w:p w:rsidR="0012317E" w:rsidRPr="003A77FE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Default="0012317E" w:rsidP="00FB5B20">
            <w:pPr>
              <w:jc w:val="both"/>
            </w:pPr>
            <w:r>
              <w:lastRenderedPageBreak/>
              <w:t xml:space="preserve">- староста </w:t>
            </w:r>
            <w:proofErr w:type="spellStart"/>
            <w:r>
              <w:t>Симонівського</w:t>
            </w:r>
            <w:proofErr w:type="spellEnd"/>
            <w:r>
              <w:t xml:space="preserve"> </w:t>
            </w:r>
            <w:proofErr w:type="spellStart"/>
            <w:r>
              <w:t>старостинського</w:t>
            </w:r>
            <w:proofErr w:type="spellEnd"/>
            <w:r>
              <w:t xml:space="preserve"> округу</w:t>
            </w:r>
          </w:p>
          <w:p w:rsidR="0012317E" w:rsidRDefault="0012317E" w:rsidP="00FB5B20">
            <w:pPr>
              <w:jc w:val="both"/>
            </w:pPr>
          </w:p>
        </w:tc>
      </w:tr>
      <w:tr w:rsidR="0012317E" w:rsidRPr="00722CC3" w:rsidTr="00FB5B20">
        <w:tc>
          <w:tcPr>
            <w:tcW w:w="3348" w:type="dxa"/>
          </w:tcPr>
          <w:p w:rsidR="0012317E" w:rsidRDefault="0012317E" w:rsidP="00FB5B20">
            <w:r>
              <w:t>ДІДУС</w:t>
            </w:r>
          </w:p>
          <w:p w:rsidR="0012317E" w:rsidRDefault="0012317E" w:rsidP="00FB5B20">
            <w:r>
              <w:t>Олександр Дмитрович</w:t>
            </w:r>
          </w:p>
          <w:p w:rsidR="0012317E" w:rsidRPr="003A77FE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>
              <w:t xml:space="preserve">- староста </w:t>
            </w:r>
            <w:proofErr w:type="spellStart"/>
            <w:r>
              <w:t>Руднє</w:t>
            </w:r>
            <w:proofErr w:type="spellEnd"/>
            <w:r>
              <w:t xml:space="preserve">-Іванівського </w:t>
            </w:r>
            <w:proofErr w:type="spellStart"/>
            <w:r>
              <w:t>старостинського</w:t>
            </w:r>
            <w:proofErr w:type="spellEnd"/>
            <w:r>
              <w:t xml:space="preserve"> округу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ГРЕСЬКО</w:t>
            </w:r>
          </w:p>
          <w:p w:rsidR="0012317E" w:rsidRPr="00722CC3" w:rsidRDefault="0012317E" w:rsidP="00FB5B20">
            <w:r w:rsidRPr="00722CC3">
              <w:t>Віра Сергіївна</w:t>
            </w:r>
          </w:p>
          <w:p w:rsidR="0012317E" w:rsidRPr="003A77FE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 w:rsidRPr="00722CC3">
              <w:t>- начальник служби у справах дітей Ємільчинської селищної ради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ЖИЛЮК</w:t>
            </w:r>
          </w:p>
          <w:p w:rsidR="0012317E" w:rsidRPr="00722CC3" w:rsidRDefault="0012317E" w:rsidP="00FB5B20">
            <w:r w:rsidRPr="00722CC3">
              <w:t>Людмила Григорівна</w:t>
            </w:r>
          </w:p>
          <w:p w:rsidR="0012317E" w:rsidRPr="00722CC3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 w:rsidRPr="00722CC3">
              <w:t>- начальник відділу культури та туризму Ємільчинської селищної ради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РОМАНЧУК</w:t>
            </w:r>
          </w:p>
          <w:p w:rsidR="0012317E" w:rsidRPr="00722CC3" w:rsidRDefault="0012317E" w:rsidP="00FB5B20">
            <w:r w:rsidRPr="00722CC3">
              <w:t>Сергій Андрійович</w:t>
            </w:r>
          </w:p>
          <w:p w:rsidR="0012317E" w:rsidRPr="00722CC3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 w:rsidRPr="00722CC3">
              <w:t xml:space="preserve">- староста </w:t>
            </w:r>
            <w:proofErr w:type="spellStart"/>
            <w:r w:rsidRPr="00722CC3">
              <w:t>Великоцвілянського</w:t>
            </w:r>
            <w:proofErr w:type="spellEnd"/>
            <w:r w:rsidRPr="00722CC3">
              <w:t xml:space="preserve"> </w:t>
            </w:r>
            <w:proofErr w:type="spellStart"/>
            <w:r w:rsidRPr="00722CC3">
              <w:t>старостинського</w:t>
            </w:r>
            <w:proofErr w:type="spellEnd"/>
            <w:r w:rsidRPr="00722CC3">
              <w:t xml:space="preserve"> округу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РУДЕНКО</w:t>
            </w:r>
          </w:p>
          <w:p w:rsidR="0012317E" w:rsidRPr="00722CC3" w:rsidRDefault="0012317E" w:rsidP="00FB5B20">
            <w:r w:rsidRPr="00722CC3">
              <w:t>Сергій Артемович</w:t>
            </w:r>
          </w:p>
          <w:p w:rsidR="0012317E" w:rsidRPr="00722CC3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 w:rsidRPr="00722CC3">
              <w:t xml:space="preserve">- староста </w:t>
            </w:r>
            <w:proofErr w:type="spellStart"/>
            <w:r w:rsidRPr="00722CC3">
              <w:t>Середівського</w:t>
            </w:r>
            <w:proofErr w:type="spellEnd"/>
            <w:r w:rsidRPr="00722CC3">
              <w:t xml:space="preserve"> </w:t>
            </w:r>
            <w:proofErr w:type="spellStart"/>
            <w:r w:rsidRPr="00722CC3">
              <w:t>старостинського</w:t>
            </w:r>
            <w:proofErr w:type="spellEnd"/>
            <w:r w:rsidRPr="00722CC3">
              <w:t xml:space="preserve"> округу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КИРИЛЕНКО</w:t>
            </w:r>
          </w:p>
          <w:p w:rsidR="0012317E" w:rsidRPr="00722CC3" w:rsidRDefault="0012317E" w:rsidP="00FB5B20">
            <w:r w:rsidRPr="00722CC3">
              <w:t>Інна Борисівна</w:t>
            </w:r>
          </w:p>
          <w:p w:rsidR="0012317E" w:rsidRPr="003A77FE" w:rsidRDefault="0012317E" w:rsidP="00FB5B20">
            <w:pPr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 w:rsidRPr="00722CC3">
              <w:t>- начальник фінансового відділу Ємільчинської селищної ради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КОВАЛЬ</w:t>
            </w:r>
          </w:p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Ігор Юрійович</w:t>
            </w:r>
          </w:p>
          <w:p w:rsidR="0012317E" w:rsidRPr="003A77F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>
              <w:t xml:space="preserve">- староста </w:t>
            </w:r>
            <w:proofErr w:type="spellStart"/>
            <w:r>
              <w:t>Андрієвицького</w:t>
            </w:r>
            <w:proofErr w:type="spellEnd"/>
            <w:r>
              <w:t xml:space="preserve"> </w:t>
            </w:r>
            <w:proofErr w:type="spellStart"/>
            <w:r>
              <w:t>старостинського</w:t>
            </w:r>
            <w:proofErr w:type="spellEnd"/>
            <w:r>
              <w:t xml:space="preserve"> округу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ЛУГИНА</w:t>
            </w:r>
          </w:p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Сергій Олександрович</w:t>
            </w:r>
          </w:p>
          <w:p w:rsidR="0012317E" w:rsidRPr="003A77F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Default="0012317E" w:rsidP="00FB5B20">
            <w:pPr>
              <w:jc w:val="both"/>
            </w:pPr>
            <w:r>
              <w:t xml:space="preserve">- староста </w:t>
            </w:r>
            <w:proofErr w:type="spellStart"/>
            <w:r>
              <w:t>Підлубівського</w:t>
            </w:r>
            <w:proofErr w:type="spellEnd"/>
            <w:r>
              <w:t xml:space="preserve"> </w:t>
            </w:r>
            <w:proofErr w:type="spellStart"/>
            <w:r>
              <w:t>старостинського</w:t>
            </w:r>
            <w:proofErr w:type="spellEnd"/>
            <w:r>
              <w:t xml:space="preserve"> округу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МИХАЛЬЧУК</w:t>
            </w:r>
          </w:p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Григорій Петрович</w:t>
            </w:r>
          </w:p>
          <w:p w:rsidR="0012317E" w:rsidRPr="003A77F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>
              <w:t xml:space="preserve">- староста Миколаївського </w:t>
            </w:r>
            <w:proofErr w:type="spellStart"/>
            <w:r>
              <w:t>старостинського</w:t>
            </w:r>
            <w:proofErr w:type="spellEnd"/>
            <w:r>
              <w:t xml:space="preserve"> округу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2CC3">
              <w:t>ОСАДЧУК</w:t>
            </w:r>
          </w:p>
          <w:p w:rsidR="0012317E" w:rsidRPr="00722CC3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2CC3">
              <w:t>Костянтин Миколайович</w:t>
            </w:r>
          </w:p>
          <w:p w:rsidR="0012317E" w:rsidRPr="00722CC3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 w:rsidRPr="00722CC3">
              <w:t xml:space="preserve">- староста </w:t>
            </w:r>
            <w:proofErr w:type="spellStart"/>
            <w:r w:rsidRPr="00722CC3">
              <w:t>Степанівського</w:t>
            </w:r>
            <w:proofErr w:type="spellEnd"/>
            <w:r w:rsidRPr="00722CC3">
              <w:t xml:space="preserve"> </w:t>
            </w:r>
            <w:proofErr w:type="spellStart"/>
            <w:r w:rsidRPr="00722CC3">
              <w:t>старостинського</w:t>
            </w:r>
            <w:proofErr w:type="spellEnd"/>
            <w:r w:rsidRPr="00722CC3">
              <w:t xml:space="preserve"> округу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r w:rsidRPr="00722CC3">
              <w:t>СОЛЯННІКОВА</w:t>
            </w:r>
          </w:p>
          <w:p w:rsidR="0012317E" w:rsidRPr="00722CC3" w:rsidRDefault="0012317E" w:rsidP="00FB5B20">
            <w:r w:rsidRPr="00722CC3">
              <w:t>Оксана Василівна</w:t>
            </w: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 w:rsidRPr="00722CC3">
              <w:t xml:space="preserve">- начальник відділу економічного розвитку, інвестицій, транспорту, комунальної власності Ємільчинської селищної ради </w:t>
            </w:r>
          </w:p>
        </w:tc>
      </w:tr>
      <w:tr w:rsidR="0012317E" w:rsidRPr="00722CC3" w:rsidTr="00FB5B20">
        <w:tc>
          <w:tcPr>
            <w:tcW w:w="3348" w:type="dxa"/>
          </w:tcPr>
          <w:p w:rsidR="0012317E" w:rsidRPr="00722CC3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2CC3">
              <w:t>САУХ</w:t>
            </w:r>
          </w:p>
          <w:p w:rsidR="0012317E" w:rsidRPr="00722CC3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2CC3">
              <w:t>Олена Петрівна</w:t>
            </w:r>
          </w:p>
          <w:p w:rsidR="0012317E" w:rsidRPr="003A77F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722CC3" w:rsidRDefault="0012317E" w:rsidP="00FB5B20">
            <w:pPr>
              <w:jc w:val="both"/>
            </w:pPr>
            <w:r w:rsidRPr="00722CC3">
              <w:t xml:space="preserve">- директор </w:t>
            </w:r>
            <w:r w:rsidRPr="00722CC3">
              <w:rPr>
                <w:rFonts w:eastAsia="SimSun"/>
                <w:kern w:val="1"/>
                <w:lang w:eastAsia="hi-IN" w:bidi="hi-IN"/>
              </w:rPr>
              <w:t>Комунальної установи  «Центр надання соціальних послуг» Ємільчинської селищної  ради</w:t>
            </w:r>
          </w:p>
        </w:tc>
      </w:tr>
      <w:tr w:rsidR="0012317E" w:rsidRPr="00B85134" w:rsidTr="00FB5B20">
        <w:tc>
          <w:tcPr>
            <w:tcW w:w="3348" w:type="dxa"/>
          </w:tcPr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ХОДОРОВСЬКА</w:t>
            </w:r>
          </w:p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Галина Андріївна</w:t>
            </w:r>
          </w:p>
          <w:p w:rsidR="0012317E" w:rsidRPr="003A77F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B85134" w:rsidRDefault="0012317E" w:rsidP="00FB5B20">
            <w:pPr>
              <w:jc w:val="both"/>
            </w:pPr>
            <w:r>
              <w:t xml:space="preserve">- староста </w:t>
            </w:r>
            <w:proofErr w:type="spellStart"/>
            <w:r>
              <w:t>Кулішівського</w:t>
            </w:r>
            <w:proofErr w:type="spellEnd"/>
            <w:r>
              <w:t xml:space="preserve"> </w:t>
            </w:r>
            <w:proofErr w:type="spellStart"/>
            <w:r>
              <w:t>старостинського</w:t>
            </w:r>
            <w:proofErr w:type="spellEnd"/>
            <w:r>
              <w:t xml:space="preserve"> округу</w:t>
            </w:r>
          </w:p>
        </w:tc>
      </w:tr>
      <w:tr w:rsidR="0012317E" w:rsidRPr="00B85134" w:rsidTr="00FB5B20">
        <w:tc>
          <w:tcPr>
            <w:tcW w:w="3348" w:type="dxa"/>
          </w:tcPr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ШТИЛЬ </w:t>
            </w:r>
          </w:p>
          <w:p w:rsidR="0012317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Надія Григорівна</w:t>
            </w:r>
          </w:p>
          <w:p w:rsidR="0012317E" w:rsidRPr="003A77FE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440" w:type="dxa"/>
          </w:tcPr>
          <w:p w:rsidR="0012317E" w:rsidRPr="00B85134" w:rsidRDefault="0012317E" w:rsidP="00FB5B20">
            <w:pPr>
              <w:jc w:val="both"/>
            </w:pPr>
            <w:r>
              <w:t xml:space="preserve">- староста </w:t>
            </w:r>
            <w:proofErr w:type="spellStart"/>
            <w:r>
              <w:t>Малоглумчанського</w:t>
            </w:r>
            <w:proofErr w:type="spellEnd"/>
            <w:r>
              <w:t xml:space="preserve"> </w:t>
            </w:r>
            <w:proofErr w:type="spellStart"/>
            <w:r>
              <w:t>старостинського</w:t>
            </w:r>
            <w:proofErr w:type="spellEnd"/>
            <w:r>
              <w:t xml:space="preserve"> округу</w:t>
            </w:r>
          </w:p>
        </w:tc>
      </w:tr>
      <w:tr w:rsidR="0012317E" w:rsidRPr="00B85134" w:rsidTr="00FB5B20">
        <w:tc>
          <w:tcPr>
            <w:tcW w:w="3348" w:type="dxa"/>
          </w:tcPr>
          <w:p w:rsidR="0012317E" w:rsidRPr="00B85134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85134">
              <w:t>ШНАЙДЕР</w:t>
            </w:r>
          </w:p>
          <w:p w:rsidR="0012317E" w:rsidRPr="00B85134" w:rsidRDefault="0012317E" w:rsidP="00FB5B20">
            <w:pPr>
              <w:tabs>
                <w:tab w:val="left" w:pos="48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85134">
              <w:t>Ольга Володимирівна</w:t>
            </w:r>
          </w:p>
        </w:tc>
        <w:tc>
          <w:tcPr>
            <w:tcW w:w="6440" w:type="dxa"/>
          </w:tcPr>
          <w:p w:rsidR="0012317E" w:rsidRPr="00B85134" w:rsidRDefault="0012317E" w:rsidP="00FB5B20">
            <w:pPr>
              <w:jc w:val="both"/>
            </w:pPr>
            <w:r w:rsidRPr="00B85134">
              <w:t xml:space="preserve">- староста </w:t>
            </w:r>
            <w:proofErr w:type="spellStart"/>
            <w:r w:rsidRPr="00B85134">
              <w:t>Березниківського</w:t>
            </w:r>
            <w:proofErr w:type="spellEnd"/>
            <w:r w:rsidRPr="00B85134">
              <w:t xml:space="preserve"> </w:t>
            </w:r>
            <w:proofErr w:type="spellStart"/>
            <w:r w:rsidRPr="00B85134">
              <w:t>старостинського</w:t>
            </w:r>
            <w:proofErr w:type="spellEnd"/>
            <w:r w:rsidRPr="00B85134">
              <w:t xml:space="preserve"> округу</w:t>
            </w:r>
            <w:r>
              <w:t>»</w:t>
            </w:r>
          </w:p>
        </w:tc>
      </w:tr>
    </w:tbl>
    <w:p w:rsidR="0012317E" w:rsidRPr="00C95A2B" w:rsidRDefault="0012317E" w:rsidP="0012317E">
      <w:pPr>
        <w:jc w:val="both"/>
      </w:pPr>
    </w:p>
    <w:p w:rsidR="0012317E" w:rsidRDefault="0012317E" w:rsidP="0012317E">
      <w:pPr>
        <w:jc w:val="both"/>
      </w:pPr>
      <w:r>
        <w:t xml:space="preserve">2. Рішення першого пленарного засідання 14 сесії Ємільчинської селищної ради VIIІ скликання від 05 серпня 2022 року №2208  «Про внесення змін у склад виконавчого комітету» вважати таким, що втратило чинність. </w:t>
      </w:r>
    </w:p>
    <w:p w:rsidR="0012317E" w:rsidRDefault="0012317E" w:rsidP="0012317E">
      <w:pPr>
        <w:jc w:val="both"/>
      </w:pPr>
    </w:p>
    <w:p w:rsidR="0012317E" w:rsidRPr="00C95A2B" w:rsidRDefault="0012317E" w:rsidP="0012317E">
      <w:pPr>
        <w:jc w:val="both"/>
      </w:pPr>
      <w:r>
        <w:t>3. Контроль за виконанням даного рішення покласти на постійну комісію селищної ради з гуманітарних питань, регламенту, законності, депутатської діяльності та етики.</w:t>
      </w:r>
    </w:p>
    <w:p w:rsidR="0012317E" w:rsidRDefault="0012317E" w:rsidP="0012317E">
      <w:pPr>
        <w:jc w:val="both"/>
      </w:pPr>
    </w:p>
    <w:p w:rsidR="0012317E" w:rsidRDefault="0012317E" w:rsidP="0012317E">
      <w:pPr>
        <w:jc w:val="both"/>
      </w:pPr>
    </w:p>
    <w:p w:rsidR="0012317E" w:rsidRPr="00C95A2B" w:rsidRDefault="0012317E" w:rsidP="0012317E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12317E" w:rsidRPr="00C95A2B" w:rsidTr="00FB5B20">
        <w:tc>
          <w:tcPr>
            <w:tcW w:w="7128" w:type="dxa"/>
          </w:tcPr>
          <w:p w:rsidR="0012317E" w:rsidRPr="00C476C8" w:rsidRDefault="0012317E" w:rsidP="00FB5B20">
            <w:r>
              <w:t>Селищний голова</w:t>
            </w:r>
          </w:p>
        </w:tc>
        <w:tc>
          <w:tcPr>
            <w:tcW w:w="2520" w:type="dxa"/>
          </w:tcPr>
          <w:p w:rsidR="0012317E" w:rsidRPr="00C95A2B" w:rsidRDefault="0012317E" w:rsidP="00FB5B20">
            <w:r>
              <w:t>Сергій ВОЛОЩУК</w:t>
            </w:r>
          </w:p>
        </w:tc>
      </w:tr>
    </w:tbl>
    <w:p w:rsidR="0012317E" w:rsidRDefault="0012317E" w:rsidP="0012317E"/>
    <w:p w:rsidR="00E82ABA" w:rsidRDefault="00E82ABA"/>
    <w:sectPr w:rsidR="00E82ABA" w:rsidSect="007D5C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5DA"/>
    <w:rsid w:val="0012317E"/>
    <w:rsid w:val="004C65DA"/>
    <w:rsid w:val="00E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DFC39"/>
  <w15:chartTrackingRefBased/>
  <w15:docId w15:val="{DF755E08-36D2-4E66-BB97-0AA1A3D4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3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2050</Words>
  <Characters>1169</Characters>
  <Application>Microsoft Office Word</Application>
  <DocSecurity>0</DocSecurity>
  <Lines>9</Lines>
  <Paragraphs>6</Paragraphs>
  <ScaleCrop>false</ScaleCrop>
  <Company>SPecialiST RePack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2024-10-10T08:57:00Z</dcterms:created>
  <dcterms:modified xsi:type="dcterms:W3CDTF">2024-10-10T08:58:00Z</dcterms:modified>
</cp:coreProperties>
</file>