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439" w:rsidRDefault="00713439" w:rsidP="00713439">
      <w:pPr>
        <w:tabs>
          <w:tab w:val="left" w:pos="2268"/>
          <w:tab w:val="left" w:pos="4536"/>
        </w:tabs>
        <w:jc w:val="right"/>
        <w:rPr>
          <w:rFonts w:ascii="Times New Roman" w:eastAsia="Times New Roman" w:hAnsi="Times New Roman"/>
          <w:sz w:val="28"/>
          <w:szCs w:val="28"/>
          <w:lang w:val="uk-UA" w:eastAsia="uk-UA"/>
        </w:rPr>
      </w:pPr>
      <w:proofErr w:type="spellStart"/>
      <w:r>
        <w:rPr>
          <w:rFonts w:ascii="Times New Roman" w:eastAsia="Times New Roman" w:hAnsi="Times New Roman"/>
          <w:sz w:val="28"/>
          <w:szCs w:val="28"/>
          <w:lang w:val="uk-UA" w:eastAsia="uk-UA"/>
        </w:rPr>
        <w:t>Проєкт</w:t>
      </w:r>
      <w:proofErr w:type="spellEnd"/>
    </w:p>
    <w:p w:rsidR="00713439" w:rsidRPr="00713439" w:rsidRDefault="00713439" w:rsidP="00713439">
      <w:pPr>
        <w:tabs>
          <w:tab w:val="left" w:pos="2268"/>
          <w:tab w:val="left" w:pos="4536"/>
        </w:tabs>
        <w:jc w:val="center"/>
        <w:rPr>
          <w:rFonts w:ascii="Times New Roman" w:eastAsia="Times New Roman" w:hAnsi="Times New Roman"/>
          <w:sz w:val="28"/>
          <w:szCs w:val="28"/>
          <w:lang w:val="uk-UA" w:eastAsia="uk-UA"/>
        </w:rPr>
      </w:pPr>
      <w:r w:rsidRPr="00713439">
        <w:rPr>
          <w:rFonts w:ascii="Times New Roman" w:eastAsia="Times New Roman" w:hAnsi="Times New Roman"/>
          <w:noProof/>
          <w:lang w:val="uk-UA" w:eastAsia="uk-UA"/>
        </w:rPr>
        <w:drawing>
          <wp:inline distT="0" distB="0" distL="0" distR="0">
            <wp:extent cx="495300"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66750"/>
                    </a:xfrm>
                    <a:prstGeom prst="rect">
                      <a:avLst/>
                    </a:prstGeom>
                    <a:noFill/>
                    <a:ln>
                      <a:noFill/>
                    </a:ln>
                  </pic:spPr>
                </pic:pic>
              </a:graphicData>
            </a:graphic>
          </wp:inline>
        </w:drawing>
      </w:r>
    </w:p>
    <w:p w:rsidR="00713439" w:rsidRPr="00713439" w:rsidRDefault="00713439" w:rsidP="00713439">
      <w:pPr>
        <w:tabs>
          <w:tab w:val="left" w:pos="2268"/>
          <w:tab w:val="left" w:pos="4536"/>
        </w:tabs>
        <w:jc w:val="center"/>
        <w:rPr>
          <w:rFonts w:ascii="Times New Roman" w:eastAsia="Times New Roman" w:hAnsi="Times New Roman"/>
          <w:sz w:val="16"/>
          <w:szCs w:val="16"/>
          <w:lang w:val="uk-UA" w:eastAsia="uk-UA"/>
        </w:rPr>
      </w:pPr>
    </w:p>
    <w:p w:rsidR="00713439" w:rsidRPr="00713439" w:rsidRDefault="00713439" w:rsidP="00713439">
      <w:pPr>
        <w:tabs>
          <w:tab w:val="left" w:pos="2268"/>
          <w:tab w:val="left" w:pos="4536"/>
        </w:tabs>
        <w:jc w:val="center"/>
        <w:rPr>
          <w:rFonts w:ascii="Times New Roman" w:eastAsia="Times New Roman" w:hAnsi="Times New Roman"/>
          <w:sz w:val="28"/>
          <w:szCs w:val="28"/>
          <w:lang w:val="uk-UA" w:eastAsia="uk-UA"/>
        </w:rPr>
      </w:pPr>
      <w:r w:rsidRPr="00713439">
        <w:rPr>
          <w:rFonts w:ascii="Times New Roman" w:eastAsia="Times New Roman" w:hAnsi="Times New Roman"/>
          <w:sz w:val="28"/>
          <w:szCs w:val="28"/>
          <w:lang w:val="uk-UA" w:eastAsia="uk-UA"/>
        </w:rPr>
        <w:t>ЄМІЛЬЧИНСЬКА  СЕЛИЩНА  РАДА</w:t>
      </w:r>
    </w:p>
    <w:p w:rsidR="00713439" w:rsidRPr="00713439" w:rsidRDefault="00713439" w:rsidP="00713439">
      <w:pPr>
        <w:tabs>
          <w:tab w:val="left" w:pos="2268"/>
          <w:tab w:val="left" w:pos="4536"/>
        </w:tabs>
        <w:jc w:val="center"/>
        <w:rPr>
          <w:rFonts w:ascii="Times New Roman" w:eastAsia="Times New Roman" w:hAnsi="Times New Roman"/>
          <w:sz w:val="28"/>
          <w:szCs w:val="28"/>
          <w:lang w:val="uk-UA" w:eastAsia="uk-UA"/>
        </w:rPr>
      </w:pPr>
      <w:r w:rsidRPr="00713439">
        <w:rPr>
          <w:rFonts w:ascii="Times New Roman" w:eastAsia="Times New Roman" w:hAnsi="Times New Roman"/>
          <w:sz w:val="28"/>
          <w:szCs w:val="28"/>
          <w:lang w:val="uk-UA" w:eastAsia="uk-UA"/>
        </w:rPr>
        <w:t>ЖИТОМИРСЬКОЇ  ОБЛАСТІ</w:t>
      </w:r>
    </w:p>
    <w:p w:rsidR="00713439" w:rsidRPr="00713439" w:rsidRDefault="00713439" w:rsidP="00713439">
      <w:pPr>
        <w:jc w:val="center"/>
        <w:rPr>
          <w:rFonts w:ascii="Times New Roman" w:eastAsia="Times New Roman" w:hAnsi="Times New Roman"/>
          <w:b/>
          <w:bCs/>
          <w:sz w:val="28"/>
          <w:szCs w:val="28"/>
          <w:lang w:val="uk-UA" w:eastAsia="uk-UA"/>
        </w:rPr>
      </w:pPr>
      <w:r w:rsidRPr="00713439">
        <w:rPr>
          <w:rFonts w:ascii="Times New Roman" w:eastAsia="Times New Roman" w:hAnsi="Times New Roman"/>
          <w:b/>
          <w:bCs/>
          <w:sz w:val="28"/>
          <w:szCs w:val="28"/>
          <w:lang w:val="uk-UA" w:eastAsia="uk-UA"/>
        </w:rPr>
        <w:t>РІШЕННЯ</w:t>
      </w:r>
    </w:p>
    <w:p w:rsidR="00713439" w:rsidRPr="00713439" w:rsidRDefault="00713439" w:rsidP="00713439">
      <w:pPr>
        <w:jc w:val="center"/>
        <w:rPr>
          <w:rFonts w:ascii="Times New Roman" w:eastAsia="Times New Roman" w:hAnsi="Times New Roman"/>
          <w:sz w:val="28"/>
          <w:szCs w:val="28"/>
          <w:lang w:val="uk-UA" w:eastAsia="uk-UA"/>
        </w:rPr>
      </w:pPr>
    </w:p>
    <w:tbl>
      <w:tblPr>
        <w:tblW w:w="0" w:type="auto"/>
        <w:tblLayout w:type="fixed"/>
        <w:tblLook w:val="0000" w:firstRow="0" w:lastRow="0" w:firstColumn="0" w:lastColumn="0" w:noHBand="0" w:noVBand="0"/>
      </w:tblPr>
      <w:tblGrid>
        <w:gridCol w:w="3183"/>
        <w:gridCol w:w="3204"/>
        <w:gridCol w:w="3183"/>
      </w:tblGrid>
      <w:tr w:rsidR="00713439" w:rsidRPr="00713439" w:rsidTr="00FB5B20">
        <w:tc>
          <w:tcPr>
            <w:tcW w:w="3183" w:type="dxa"/>
          </w:tcPr>
          <w:p w:rsidR="00713439" w:rsidRPr="00713439" w:rsidRDefault="00502AF2" w:rsidP="00713439">
            <w:pPr>
              <w:rPr>
                <w:rFonts w:ascii="Times New Roman" w:eastAsia="Times New Roman" w:hAnsi="Times New Roman"/>
                <w:lang w:val="uk-UA" w:eastAsia="uk-UA"/>
              </w:rPr>
            </w:pPr>
            <w:r>
              <w:rPr>
                <w:rFonts w:ascii="Times New Roman" w:eastAsia="Times New Roman" w:hAnsi="Times New Roman"/>
                <w:lang w:val="uk-UA" w:eastAsia="uk-UA"/>
              </w:rPr>
              <w:t>Двадцять восьма сесія</w:t>
            </w:r>
          </w:p>
        </w:tc>
        <w:tc>
          <w:tcPr>
            <w:tcW w:w="3204" w:type="dxa"/>
          </w:tcPr>
          <w:p w:rsidR="00713439" w:rsidRPr="00713439" w:rsidRDefault="00713439" w:rsidP="00713439">
            <w:pPr>
              <w:jc w:val="center"/>
              <w:rPr>
                <w:rFonts w:ascii="Times New Roman" w:eastAsia="Times New Roman" w:hAnsi="Times New Roman"/>
                <w:lang w:val="uk-UA" w:eastAsia="uk-UA"/>
              </w:rPr>
            </w:pPr>
            <w:r w:rsidRPr="00713439">
              <w:rPr>
                <w:rFonts w:ascii="Times New Roman" w:eastAsia="Times New Roman" w:hAnsi="Times New Roman"/>
                <w:lang w:val="uk-UA" w:eastAsia="uk-UA"/>
              </w:rPr>
              <w:t>селище Ємільчине</w:t>
            </w:r>
          </w:p>
        </w:tc>
        <w:tc>
          <w:tcPr>
            <w:tcW w:w="3183" w:type="dxa"/>
          </w:tcPr>
          <w:p w:rsidR="00713439" w:rsidRPr="00713439" w:rsidRDefault="00502AF2" w:rsidP="00713439">
            <w:pPr>
              <w:rPr>
                <w:rFonts w:ascii="Times New Roman" w:eastAsia="Times New Roman" w:hAnsi="Times New Roman"/>
                <w:lang w:val="uk-UA" w:eastAsia="uk-UA"/>
              </w:rPr>
            </w:pPr>
            <w:r>
              <w:rPr>
                <w:rFonts w:ascii="Times New Roman" w:eastAsia="Times New Roman" w:hAnsi="Times New Roman"/>
                <w:lang w:val="en-US" w:eastAsia="uk-UA"/>
              </w:rPr>
              <w:t>V</w:t>
            </w:r>
            <w:r>
              <w:rPr>
                <w:rFonts w:ascii="Times New Roman" w:eastAsia="Times New Roman" w:hAnsi="Times New Roman"/>
                <w:lang w:val="uk-UA" w:eastAsia="uk-UA"/>
              </w:rPr>
              <w:t>ІІІ скликання</w:t>
            </w:r>
          </w:p>
        </w:tc>
      </w:tr>
      <w:tr w:rsidR="00502AF2" w:rsidRPr="00713439" w:rsidTr="00FB5B20">
        <w:tc>
          <w:tcPr>
            <w:tcW w:w="3183" w:type="dxa"/>
          </w:tcPr>
          <w:p w:rsidR="00502AF2" w:rsidRDefault="00502AF2" w:rsidP="00713439">
            <w:pPr>
              <w:rPr>
                <w:rFonts w:ascii="Times New Roman" w:eastAsia="Times New Roman" w:hAnsi="Times New Roman"/>
                <w:lang w:val="uk-UA" w:eastAsia="uk-UA"/>
              </w:rPr>
            </w:pPr>
            <w:r>
              <w:rPr>
                <w:rFonts w:ascii="Times New Roman" w:eastAsia="Times New Roman" w:hAnsi="Times New Roman"/>
                <w:lang w:val="uk-UA" w:eastAsia="uk-UA"/>
              </w:rPr>
              <w:t>23 жовтня 2024р.</w:t>
            </w:r>
          </w:p>
        </w:tc>
        <w:tc>
          <w:tcPr>
            <w:tcW w:w="3204" w:type="dxa"/>
          </w:tcPr>
          <w:p w:rsidR="00502AF2" w:rsidRPr="00713439" w:rsidRDefault="00502AF2" w:rsidP="00713439">
            <w:pPr>
              <w:jc w:val="center"/>
              <w:rPr>
                <w:rFonts w:ascii="Times New Roman" w:eastAsia="Times New Roman" w:hAnsi="Times New Roman"/>
                <w:lang w:val="uk-UA" w:eastAsia="uk-UA"/>
              </w:rPr>
            </w:pPr>
          </w:p>
        </w:tc>
        <w:tc>
          <w:tcPr>
            <w:tcW w:w="3183" w:type="dxa"/>
          </w:tcPr>
          <w:p w:rsidR="00502AF2" w:rsidRDefault="00502AF2" w:rsidP="00713439">
            <w:pPr>
              <w:rPr>
                <w:rFonts w:ascii="Times New Roman" w:eastAsia="Times New Roman" w:hAnsi="Times New Roman"/>
                <w:lang w:val="uk-UA" w:eastAsia="uk-UA"/>
              </w:rPr>
            </w:pPr>
            <w:r>
              <w:rPr>
                <w:rFonts w:ascii="Times New Roman" w:eastAsia="Times New Roman" w:hAnsi="Times New Roman"/>
                <w:lang w:val="uk-UA" w:eastAsia="uk-UA"/>
              </w:rPr>
              <w:t>№</w:t>
            </w:r>
          </w:p>
        </w:tc>
      </w:tr>
    </w:tbl>
    <w:p w:rsidR="00713439" w:rsidRPr="00713439" w:rsidRDefault="00713439" w:rsidP="00713439">
      <w:pPr>
        <w:rPr>
          <w:rFonts w:ascii="Times New Roman" w:eastAsia="Times New Roman" w:hAnsi="Times New Roman"/>
          <w:color w:val="FF0000"/>
          <w:lang w:val="uk-UA" w:eastAsia="uk-UA"/>
        </w:rPr>
      </w:pPr>
    </w:p>
    <w:p w:rsidR="00713439" w:rsidRPr="00713439" w:rsidRDefault="00713439" w:rsidP="00713439">
      <w:pPr>
        <w:rPr>
          <w:rFonts w:ascii="Times New Roman" w:eastAsia="Times New Roman" w:hAnsi="Times New Roman"/>
          <w:color w:val="FF0000"/>
          <w:lang w:val="uk-UA" w:eastAsia="uk-UA"/>
        </w:rPr>
      </w:pPr>
    </w:p>
    <w:tbl>
      <w:tblPr>
        <w:tblW w:w="0" w:type="auto"/>
        <w:tblLayout w:type="fixed"/>
        <w:tblLook w:val="0000" w:firstRow="0" w:lastRow="0" w:firstColumn="0" w:lastColumn="0" w:noHBand="0" w:noVBand="0"/>
      </w:tblPr>
      <w:tblGrid>
        <w:gridCol w:w="4536"/>
        <w:gridCol w:w="4497"/>
      </w:tblGrid>
      <w:tr w:rsidR="00713439" w:rsidRPr="00713439" w:rsidTr="00FB5B20">
        <w:tc>
          <w:tcPr>
            <w:tcW w:w="4536" w:type="dxa"/>
          </w:tcPr>
          <w:p w:rsidR="00713439" w:rsidRPr="00713439" w:rsidRDefault="00502AF2" w:rsidP="00713439">
            <w:pPr>
              <w:jc w:val="both"/>
              <w:rPr>
                <w:rFonts w:ascii="Times New Roman" w:eastAsia="Times New Roman" w:hAnsi="Times New Roman"/>
                <w:b/>
                <w:bCs/>
                <w:lang w:val="uk-UA"/>
              </w:rPr>
            </w:pPr>
            <w:r>
              <w:rPr>
                <w:rFonts w:ascii="Times New Roman" w:eastAsia="Times New Roman" w:hAnsi="Times New Roman"/>
                <w:b/>
                <w:lang w:val="uk-UA"/>
              </w:rPr>
              <w:t>Про затвердження</w:t>
            </w:r>
            <w:r w:rsidR="00713439" w:rsidRPr="00713439">
              <w:rPr>
                <w:rFonts w:ascii="Times New Roman" w:eastAsia="Times New Roman" w:hAnsi="Times New Roman"/>
                <w:b/>
                <w:lang w:val="uk-UA"/>
              </w:rPr>
              <w:t xml:space="preserve"> Програми </w:t>
            </w:r>
            <w:r w:rsidR="00713439" w:rsidRPr="00713439">
              <w:rPr>
                <w:rFonts w:ascii="Times New Roman" w:eastAsia="Times New Roman" w:hAnsi="Times New Roman"/>
                <w:b/>
                <w:bCs/>
                <w:lang w:val="uk-UA"/>
              </w:rPr>
              <w:t>інвентаризації земель та розроблення землевпорядної документації Ємільчинської селищної територіальної громади на 2024-2028 роки</w:t>
            </w:r>
          </w:p>
        </w:tc>
        <w:tc>
          <w:tcPr>
            <w:tcW w:w="4497" w:type="dxa"/>
          </w:tcPr>
          <w:p w:rsidR="00713439" w:rsidRPr="00713439" w:rsidRDefault="00713439" w:rsidP="00713439">
            <w:pPr>
              <w:rPr>
                <w:rFonts w:ascii="Times New Roman" w:eastAsia="Times New Roman" w:hAnsi="Times New Roman"/>
                <w:b/>
                <w:bCs/>
                <w:lang w:val="uk-UA"/>
              </w:rPr>
            </w:pPr>
          </w:p>
        </w:tc>
      </w:tr>
    </w:tbl>
    <w:p w:rsidR="00713439" w:rsidRPr="00713439" w:rsidRDefault="00713439" w:rsidP="00713439">
      <w:pPr>
        <w:rPr>
          <w:rFonts w:ascii="Times New Roman" w:eastAsia="Times New Roman" w:hAnsi="Times New Roman"/>
          <w:lang w:val="uk-UA"/>
        </w:rPr>
      </w:pPr>
    </w:p>
    <w:p w:rsidR="00713439" w:rsidRPr="00713439" w:rsidRDefault="00713439" w:rsidP="00713439">
      <w:pPr>
        <w:rPr>
          <w:rFonts w:ascii="Times New Roman" w:eastAsia="Times New Roman" w:hAnsi="Times New Roman"/>
          <w:lang w:val="uk-UA"/>
        </w:rPr>
      </w:pPr>
    </w:p>
    <w:p w:rsidR="00713439" w:rsidRPr="00713439" w:rsidRDefault="00713439" w:rsidP="00713439">
      <w:pPr>
        <w:ind w:firstLine="567"/>
        <w:jc w:val="both"/>
        <w:rPr>
          <w:rFonts w:ascii="Times New Roman" w:eastAsia="Times New Roman" w:hAnsi="Times New Roman"/>
          <w:lang w:val="uk-UA" w:eastAsia="uk-UA"/>
        </w:rPr>
      </w:pPr>
      <w:r w:rsidRPr="00713439">
        <w:rPr>
          <w:rFonts w:ascii="Times New Roman" w:eastAsia="Times New Roman" w:hAnsi="Times New Roman"/>
          <w:lang w:val="uk-UA" w:eastAsia="uk-UA"/>
        </w:rPr>
        <w:t xml:space="preserve">Керуючись </w:t>
      </w:r>
      <w:r w:rsidRPr="00713439">
        <w:rPr>
          <w:rFonts w:ascii="Times New Roman" w:eastAsia="Times New Roman" w:hAnsi="Times New Roman"/>
          <w:lang w:val="uk-UA"/>
        </w:rPr>
        <w:t>пп.1 п. «а» ст.27 Закону України «Про місцеве самоврядування в Україні», ст.19 Закону України «Про землеустрій»</w:t>
      </w:r>
      <w:r w:rsidRPr="00713439">
        <w:rPr>
          <w:rFonts w:ascii="Times New Roman" w:eastAsia="Times New Roman" w:hAnsi="Times New Roman"/>
          <w:lang w:val="uk-UA" w:eastAsia="uk-UA"/>
        </w:rPr>
        <w:t xml:space="preserve">, </w:t>
      </w:r>
      <w:r w:rsidRPr="00713439">
        <w:rPr>
          <w:rFonts w:ascii="Times New Roman" w:eastAsia="Times New Roman" w:hAnsi="Times New Roman"/>
          <w:lang w:val="uk-UA"/>
        </w:rPr>
        <w:t xml:space="preserve"> рішенням селищної ради від 07.02.2024 № 3132 «Про затвердження Порядку розроблення, виконання, моніторингу місцевих цільових програм та звітності про їх виконання», відповідно до Стратегії розвитку Ємільчинської селищної територіальної громади на 2021-2027 роки, затвердженої рішенням селищної ради від 03 грудня 2021 р. №1483, з метою </w:t>
      </w:r>
      <w:r w:rsidRPr="00713439">
        <w:rPr>
          <w:rFonts w:ascii="Times New Roman" w:eastAsia="Times New Roman" w:hAnsi="Times New Roman"/>
          <w:shd w:val="clear" w:color="auto" w:fill="F8FAF9"/>
          <w:lang w:val="uk-UA"/>
        </w:rPr>
        <w:t>створення ефективного механізму регулювання земельних відносин та управління земельними ресурсами, раціонального використання земель</w:t>
      </w:r>
      <w:r w:rsidRPr="00713439">
        <w:rPr>
          <w:rFonts w:ascii="Times New Roman" w:eastAsia="Times New Roman" w:hAnsi="Times New Roman"/>
          <w:lang w:val="uk-UA"/>
        </w:rPr>
        <w:t xml:space="preserve"> на терит</w:t>
      </w:r>
      <w:r w:rsidR="00FE064C">
        <w:rPr>
          <w:rFonts w:ascii="Times New Roman" w:eastAsia="Times New Roman" w:hAnsi="Times New Roman"/>
          <w:lang w:val="uk-UA"/>
        </w:rPr>
        <w:t>о</w:t>
      </w:r>
      <w:r w:rsidRPr="00713439">
        <w:rPr>
          <w:rFonts w:ascii="Times New Roman" w:eastAsia="Times New Roman" w:hAnsi="Times New Roman"/>
          <w:lang w:val="uk-UA"/>
        </w:rPr>
        <w:t>рії Ємільчинської с</w:t>
      </w:r>
      <w:r w:rsidR="00FE064C">
        <w:rPr>
          <w:rFonts w:ascii="Times New Roman" w:eastAsia="Times New Roman" w:hAnsi="Times New Roman"/>
          <w:lang w:val="uk-UA"/>
        </w:rPr>
        <w:t>елищної територіальної громади,</w:t>
      </w:r>
      <w:r w:rsidR="00FE064C">
        <w:rPr>
          <w:rFonts w:ascii="Times New Roman" w:eastAsia="Times New Roman" w:hAnsi="Times New Roman"/>
          <w:lang w:val="uk-UA" w:eastAsia="uk-UA"/>
        </w:rPr>
        <w:t xml:space="preserve"> Ємільчинська селищна рада</w:t>
      </w:r>
    </w:p>
    <w:p w:rsidR="00713439" w:rsidRPr="00713439" w:rsidRDefault="00713439" w:rsidP="00713439">
      <w:pPr>
        <w:autoSpaceDE w:val="0"/>
        <w:autoSpaceDN w:val="0"/>
        <w:adjustRightInd w:val="0"/>
        <w:jc w:val="both"/>
        <w:rPr>
          <w:rFonts w:ascii="Times New Roman" w:eastAsia="Times New Roman" w:hAnsi="Times New Roman"/>
          <w:lang w:val="uk-UA"/>
        </w:rPr>
      </w:pPr>
    </w:p>
    <w:p w:rsidR="00713439" w:rsidRPr="00713439" w:rsidRDefault="00FE064C" w:rsidP="00713439">
      <w:pPr>
        <w:autoSpaceDE w:val="0"/>
        <w:autoSpaceDN w:val="0"/>
        <w:adjustRightInd w:val="0"/>
        <w:jc w:val="both"/>
        <w:rPr>
          <w:rFonts w:ascii="Times New Roman" w:eastAsia="Times New Roman" w:hAnsi="Times New Roman"/>
          <w:b/>
          <w:bCs/>
          <w:lang w:val="uk-UA"/>
        </w:rPr>
      </w:pPr>
      <w:r>
        <w:rPr>
          <w:rFonts w:ascii="Times New Roman" w:eastAsia="Times New Roman" w:hAnsi="Times New Roman"/>
          <w:b/>
          <w:bCs/>
          <w:lang w:val="uk-UA"/>
        </w:rPr>
        <w:t>ВИРІШИЛА</w:t>
      </w:r>
      <w:r w:rsidR="00713439" w:rsidRPr="00713439">
        <w:rPr>
          <w:rFonts w:ascii="Times New Roman" w:eastAsia="Times New Roman" w:hAnsi="Times New Roman"/>
          <w:b/>
          <w:bCs/>
          <w:lang w:val="uk-UA"/>
        </w:rPr>
        <w:t>:</w:t>
      </w:r>
    </w:p>
    <w:p w:rsidR="00713439" w:rsidRPr="00713439" w:rsidRDefault="00713439" w:rsidP="00713439">
      <w:pPr>
        <w:jc w:val="both"/>
        <w:rPr>
          <w:rFonts w:ascii="Times New Roman" w:eastAsia="Times New Roman" w:hAnsi="Times New Roman"/>
          <w:lang w:val="uk-UA"/>
        </w:rPr>
      </w:pPr>
    </w:p>
    <w:p w:rsidR="00713439" w:rsidRDefault="00FE064C" w:rsidP="00713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lang w:val="uk-UA"/>
        </w:rPr>
      </w:pPr>
      <w:r>
        <w:rPr>
          <w:rFonts w:ascii="Times New Roman" w:eastAsia="Times New Roman" w:hAnsi="Times New Roman"/>
          <w:lang w:val="uk-UA"/>
        </w:rPr>
        <w:t>1.Затвердити Програму</w:t>
      </w:r>
      <w:r w:rsidR="00713439" w:rsidRPr="00713439">
        <w:rPr>
          <w:rFonts w:ascii="Times New Roman" w:eastAsia="Times New Roman" w:hAnsi="Times New Roman"/>
          <w:b/>
          <w:lang w:val="uk-UA"/>
        </w:rPr>
        <w:t xml:space="preserve"> </w:t>
      </w:r>
      <w:r w:rsidR="00713439" w:rsidRPr="00713439">
        <w:rPr>
          <w:rFonts w:ascii="Times New Roman" w:eastAsia="Times New Roman" w:hAnsi="Times New Roman"/>
          <w:bCs/>
          <w:lang w:val="uk-UA"/>
        </w:rPr>
        <w:t>інвентаризації земель та розроблення землевпорядної документації Ємільчинської селищної територіальної громади на 2024-2028 роки</w:t>
      </w:r>
      <w:r w:rsidR="00713439" w:rsidRPr="00713439">
        <w:rPr>
          <w:rFonts w:ascii="Times New Roman" w:eastAsia="Times New Roman" w:hAnsi="Times New Roman"/>
          <w:b/>
          <w:lang w:val="uk-UA"/>
        </w:rPr>
        <w:t xml:space="preserve"> </w:t>
      </w:r>
      <w:r w:rsidR="00713439" w:rsidRPr="00713439">
        <w:rPr>
          <w:rFonts w:ascii="Times New Roman" w:eastAsia="Times New Roman" w:hAnsi="Times New Roman"/>
          <w:lang w:val="uk-UA"/>
        </w:rPr>
        <w:t>(додається).</w:t>
      </w:r>
    </w:p>
    <w:p w:rsidR="00CB19CA" w:rsidRDefault="00CB19CA" w:rsidP="00713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lang w:val="uk-UA"/>
        </w:rPr>
      </w:pPr>
    </w:p>
    <w:p w:rsidR="00CB19CA" w:rsidRPr="00CB19CA" w:rsidRDefault="00CB19CA" w:rsidP="00CB19CA">
      <w:pPr>
        <w:tabs>
          <w:tab w:val="left" w:pos="0"/>
          <w:tab w:val="left" w:pos="284"/>
        </w:tabs>
        <w:spacing w:after="160" w:line="259" w:lineRule="auto"/>
        <w:jc w:val="both"/>
        <w:rPr>
          <w:rFonts w:ascii="Times New Roman" w:eastAsia="Times New Roman" w:hAnsi="Times New Roman"/>
          <w:lang w:val="uk-UA" w:eastAsia="uk-UA"/>
        </w:rPr>
      </w:pPr>
      <w:r>
        <w:rPr>
          <w:rFonts w:ascii="Times New Roman" w:eastAsia="Times New Roman" w:hAnsi="Times New Roman"/>
          <w:lang w:val="uk-UA" w:eastAsia="uk-UA"/>
        </w:rPr>
        <w:t>2.</w:t>
      </w:r>
      <w:r w:rsidRPr="00CB19CA">
        <w:rPr>
          <w:rFonts w:ascii="Times New Roman" w:eastAsia="Times New Roman" w:hAnsi="Times New Roman"/>
          <w:lang w:val="uk-UA" w:eastAsia="uk-UA"/>
        </w:rPr>
        <w:t>Фінансовому відділу селищної ради передбачити в бюджеті Ємільчинської селищної територіальної громади в межах фінансових можливостей видатки на фінансування даної Програми.</w:t>
      </w:r>
    </w:p>
    <w:p w:rsidR="00CB19CA" w:rsidRDefault="00CB19CA" w:rsidP="00CB19CA">
      <w:pPr>
        <w:jc w:val="both"/>
        <w:rPr>
          <w:rFonts w:ascii="Times New Roman" w:eastAsia="Times New Roman" w:hAnsi="Times New Roman"/>
          <w:lang w:val="uk-UA"/>
        </w:rPr>
      </w:pPr>
      <w:r w:rsidRPr="00CB19CA">
        <w:rPr>
          <w:rFonts w:ascii="Times New Roman" w:eastAsia="Times New Roman" w:hAnsi="Times New Roman"/>
          <w:lang w:val="uk-UA"/>
        </w:rPr>
        <w:t>3. Виконавцю заходів Програми передбачити кошти на фінансування заходів з реалізації Програми та щороку  до 15 січня  інформувати селищну раду про виконання Програми.</w:t>
      </w:r>
    </w:p>
    <w:p w:rsidR="00CB19CA" w:rsidRPr="00CB19CA" w:rsidRDefault="00CB19CA" w:rsidP="00CB19CA">
      <w:pPr>
        <w:jc w:val="both"/>
        <w:rPr>
          <w:rFonts w:ascii="Times New Roman" w:eastAsia="Times New Roman" w:hAnsi="Times New Roman"/>
          <w:lang w:val="uk-UA"/>
        </w:rPr>
      </w:pPr>
    </w:p>
    <w:p w:rsidR="00CB19CA" w:rsidRPr="00CB19CA" w:rsidRDefault="00CB19CA" w:rsidP="00CB19CA">
      <w:pPr>
        <w:jc w:val="both"/>
        <w:rPr>
          <w:rFonts w:ascii="Times New Roman" w:eastAsia="Times New Roman" w:hAnsi="Times New Roman"/>
          <w:lang w:val="uk-UA"/>
        </w:rPr>
      </w:pPr>
      <w:r>
        <w:rPr>
          <w:rFonts w:ascii="Times New Roman" w:eastAsia="Times New Roman" w:hAnsi="Times New Roman"/>
          <w:lang w:val="uk-UA"/>
        </w:rPr>
        <w:t>4</w:t>
      </w:r>
      <w:r w:rsidRPr="00CB19CA">
        <w:rPr>
          <w:rFonts w:ascii="Times New Roman" w:eastAsia="Times New Roman" w:hAnsi="Times New Roman"/>
          <w:lang w:val="uk-UA"/>
        </w:rPr>
        <w:t>. Контроль за виконанням рішення покласти на постійну комісію з гуманітарних питань, регламенту, законності, депутатської діяльності та  етики.</w:t>
      </w:r>
    </w:p>
    <w:p w:rsidR="00CB19CA" w:rsidRPr="00713439" w:rsidRDefault="00CB19CA" w:rsidP="00713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lang w:val="uk-UA"/>
        </w:rPr>
      </w:pPr>
    </w:p>
    <w:p w:rsidR="00713439" w:rsidRPr="00713439" w:rsidRDefault="00713439" w:rsidP="00713439">
      <w:pPr>
        <w:jc w:val="both"/>
        <w:rPr>
          <w:rFonts w:ascii="Times New Roman" w:eastAsia="Times New Roman" w:hAnsi="Times New Roman"/>
          <w:lang w:val="uk-UA"/>
        </w:rPr>
      </w:pPr>
    </w:p>
    <w:p w:rsidR="00713439" w:rsidRPr="00713439" w:rsidRDefault="00713439" w:rsidP="00713439">
      <w:pPr>
        <w:jc w:val="both"/>
        <w:rPr>
          <w:rFonts w:ascii="Times New Roman" w:eastAsia="Times New Roman" w:hAnsi="Times New Roman"/>
          <w:lang w:val="uk-UA"/>
        </w:rPr>
      </w:pPr>
    </w:p>
    <w:tbl>
      <w:tblPr>
        <w:tblW w:w="9648" w:type="dxa"/>
        <w:tblLook w:val="01E0" w:firstRow="1" w:lastRow="1" w:firstColumn="1" w:lastColumn="1" w:noHBand="0" w:noVBand="0"/>
      </w:tblPr>
      <w:tblGrid>
        <w:gridCol w:w="7128"/>
        <w:gridCol w:w="2520"/>
      </w:tblGrid>
      <w:tr w:rsidR="00713439" w:rsidRPr="00713439" w:rsidTr="00FB5B20">
        <w:tc>
          <w:tcPr>
            <w:tcW w:w="7128" w:type="dxa"/>
          </w:tcPr>
          <w:p w:rsidR="00713439" w:rsidRPr="00713439" w:rsidRDefault="00713439" w:rsidP="00713439">
            <w:pPr>
              <w:rPr>
                <w:rFonts w:ascii="Times New Roman" w:eastAsia="Times New Roman" w:hAnsi="Times New Roman"/>
                <w:lang w:val="uk-UA"/>
              </w:rPr>
            </w:pPr>
            <w:r w:rsidRPr="00713439">
              <w:rPr>
                <w:rFonts w:ascii="Times New Roman" w:eastAsia="Times New Roman" w:hAnsi="Times New Roman"/>
                <w:lang w:val="uk-UA"/>
              </w:rPr>
              <w:t>Селищний голова</w:t>
            </w:r>
          </w:p>
        </w:tc>
        <w:tc>
          <w:tcPr>
            <w:tcW w:w="2520" w:type="dxa"/>
          </w:tcPr>
          <w:p w:rsidR="00713439" w:rsidRPr="00713439" w:rsidRDefault="00713439" w:rsidP="00713439">
            <w:pPr>
              <w:rPr>
                <w:rFonts w:ascii="Times New Roman" w:eastAsia="Times New Roman" w:hAnsi="Times New Roman"/>
                <w:lang w:val="uk-UA"/>
              </w:rPr>
            </w:pPr>
            <w:r w:rsidRPr="00713439">
              <w:rPr>
                <w:rFonts w:ascii="Times New Roman" w:eastAsia="Times New Roman" w:hAnsi="Times New Roman"/>
                <w:lang w:val="uk-UA"/>
              </w:rPr>
              <w:t>Сергій ВОЛОЩУК</w:t>
            </w:r>
          </w:p>
        </w:tc>
      </w:tr>
    </w:tbl>
    <w:p w:rsidR="00713439" w:rsidRPr="00713439" w:rsidRDefault="00713439" w:rsidP="00713439">
      <w:pPr>
        <w:jc w:val="both"/>
        <w:rPr>
          <w:rFonts w:ascii="Times New Roman" w:eastAsia="Times New Roman" w:hAnsi="Times New Roman"/>
          <w:lang w:val="uk-UA" w:eastAsia="uk-UA"/>
        </w:rPr>
      </w:pPr>
    </w:p>
    <w:tbl>
      <w:tblPr>
        <w:tblW w:w="4907" w:type="pct"/>
        <w:tblCellMar>
          <w:left w:w="0" w:type="dxa"/>
          <w:right w:w="0" w:type="dxa"/>
        </w:tblCellMar>
        <w:tblLook w:val="0000" w:firstRow="0" w:lastRow="0" w:firstColumn="0" w:lastColumn="0" w:noHBand="0" w:noVBand="0"/>
      </w:tblPr>
      <w:tblGrid>
        <w:gridCol w:w="5416"/>
        <w:gridCol w:w="3764"/>
      </w:tblGrid>
      <w:tr w:rsidR="00713439" w:rsidRPr="00713439" w:rsidTr="00FB5B20">
        <w:tc>
          <w:tcPr>
            <w:tcW w:w="2950" w:type="pct"/>
          </w:tcPr>
          <w:p w:rsidR="00713439" w:rsidRPr="00713439" w:rsidRDefault="00713439" w:rsidP="00713439">
            <w:pPr>
              <w:rPr>
                <w:rFonts w:ascii="Times New Roman" w:eastAsia="Times New Roman" w:hAnsi="Times New Roman"/>
                <w:lang w:val="uk-UA"/>
              </w:rPr>
            </w:pPr>
          </w:p>
        </w:tc>
        <w:tc>
          <w:tcPr>
            <w:tcW w:w="2050" w:type="pct"/>
          </w:tcPr>
          <w:p w:rsidR="00713439" w:rsidRPr="00713439" w:rsidRDefault="005B0DC5" w:rsidP="00713439">
            <w:pPr>
              <w:rPr>
                <w:rFonts w:ascii="Times New Roman" w:eastAsia="Times New Roman" w:hAnsi="Times New Roman"/>
                <w:lang w:val="uk-UA"/>
              </w:rPr>
            </w:pPr>
            <w:r>
              <w:rPr>
                <w:rFonts w:ascii="Times New Roman" w:eastAsia="Times New Roman" w:hAnsi="Times New Roman"/>
                <w:lang w:val="uk-UA"/>
              </w:rPr>
              <w:t>ЗАТВЕРДЖЕНО</w:t>
            </w:r>
          </w:p>
          <w:p w:rsidR="00713439" w:rsidRPr="00713439" w:rsidRDefault="005B0DC5" w:rsidP="00713439">
            <w:pPr>
              <w:rPr>
                <w:rFonts w:ascii="Times New Roman" w:eastAsia="Times New Roman" w:hAnsi="Times New Roman"/>
                <w:lang w:val="uk-UA"/>
              </w:rPr>
            </w:pPr>
            <w:r>
              <w:rPr>
                <w:rFonts w:ascii="Times New Roman" w:eastAsia="Times New Roman" w:hAnsi="Times New Roman"/>
                <w:lang w:val="uk-UA"/>
              </w:rPr>
              <w:t xml:space="preserve">Рішення 28 сесії </w:t>
            </w:r>
            <w:r w:rsidR="00713439" w:rsidRPr="00713439">
              <w:rPr>
                <w:rFonts w:ascii="Times New Roman" w:eastAsia="Times New Roman" w:hAnsi="Times New Roman"/>
                <w:lang w:val="uk-UA"/>
              </w:rPr>
              <w:t>Ємільчинської селищної ради</w:t>
            </w:r>
          </w:p>
          <w:p w:rsidR="00713439" w:rsidRPr="00713439" w:rsidRDefault="005B0DC5" w:rsidP="00713439">
            <w:pPr>
              <w:rPr>
                <w:rFonts w:ascii="Times New Roman" w:eastAsia="Times New Roman" w:hAnsi="Times New Roman"/>
                <w:lang w:val="uk-UA"/>
              </w:rPr>
            </w:pPr>
            <w:r>
              <w:rPr>
                <w:rFonts w:ascii="Times New Roman" w:eastAsia="Times New Roman" w:hAnsi="Times New Roman"/>
                <w:lang w:val="uk-UA"/>
              </w:rPr>
              <w:t>23</w:t>
            </w:r>
            <w:r w:rsidR="00713439" w:rsidRPr="00713439">
              <w:rPr>
                <w:rFonts w:ascii="Times New Roman" w:eastAsia="Times New Roman" w:hAnsi="Times New Roman"/>
                <w:lang w:val="uk-UA"/>
              </w:rPr>
              <w:t>.10.2024р. №</w:t>
            </w:r>
            <w:bookmarkStart w:id="0" w:name="_GoBack"/>
            <w:bookmarkEnd w:id="0"/>
          </w:p>
        </w:tc>
      </w:tr>
    </w:tbl>
    <w:p w:rsidR="00713439" w:rsidRPr="00713439" w:rsidRDefault="00713439" w:rsidP="00713439">
      <w:pPr>
        <w:rPr>
          <w:rFonts w:ascii="Times New Roman" w:eastAsia="Times New Roman" w:hAnsi="Times New Roman"/>
          <w:lang w:val="uk-UA"/>
        </w:rPr>
      </w:pPr>
    </w:p>
    <w:p w:rsidR="00CB19CA" w:rsidRDefault="00CB19CA" w:rsidP="00713439">
      <w:pPr>
        <w:jc w:val="center"/>
        <w:rPr>
          <w:rFonts w:ascii="Times New Roman" w:eastAsia="Times New Roman" w:hAnsi="Times New Roman"/>
          <w:b/>
          <w:sz w:val="28"/>
          <w:szCs w:val="28"/>
          <w:lang w:val="uk-UA"/>
        </w:rPr>
      </w:pPr>
    </w:p>
    <w:p w:rsidR="00713439" w:rsidRPr="00713439" w:rsidRDefault="00713439" w:rsidP="00713439">
      <w:pPr>
        <w:jc w:val="center"/>
        <w:rPr>
          <w:rFonts w:ascii="Times New Roman" w:eastAsia="Times New Roman" w:hAnsi="Times New Roman"/>
          <w:b/>
          <w:sz w:val="28"/>
          <w:szCs w:val="28"/>
          <w:lang w:val="uk-UA"/>
        </w:rPr>
      </w:pPr>
      <w:r w:rsidRPr="00713439">
        <w:rPr>
          <w:rFonts w:ascii="Times New Roman" w:eastAsia="Times New Roman" w:hAnsi="Times New Roman"/>
          <w:b/>
          <w:sz w:val="28"/>
          <w:szCs w:val="28"/>
          <w:lang w:val="uk-UA"/>
        </w:rPr>
        <w:t>Програма</w:t>
      </w:r>
    </w:p>
    <w:p w:rsidR="00713439" w:rsidRPr="00713439" w:rsidRDefault="00713439" w:rsidP="00713439">
      <w:pPr>
        <w:jc w:val="center"/>
        <w:rPr>
          <w:rFonts w:ascii="Times New Roman" w:eastAsia="Times New Roman" w:hAnsi="Times New Roman"/>
          <w:b/>
          <w:sz w:val="28"/>
          <w:szCs w:val="28"/>
          <w:lang w:val="uk-UA"/>
        </w:rPr>
      </w:pPr>
      <w:r w:rsidRPr="00713439">
        <w:rPr>
          <w:rFonts w:ascii="Times New Roman" w:eastAsia="Times New Roman" w:hAnsi="Times New Roman"/>
          <w:b/>
          <w:sz w:val="28"/>
          <w:szCs w:val="28"/>
          <w:lang w:val="uk-UA"/>
        </w:rPr>
        <w:t xml:space="preserve">проведення інвентаризації земель комунальної власності та розроблення землевпорядної документації </w:t>
      </w:r>
    </w:p>
    <w:p w:rsidR="00713439" w:rsidRPr="00713439" w:rsidRDefault="00713439" w:rsidP="00713439">
      <w:pPr>
        <w:jc w:val="center"/>
        <w:rPr>
          <w:rFonts w:ascii="Times New Roman" w:eastAsia="Times New Roman" w:hAnsi="Times New Roman"/>
          <w:b/>
          <w:iCs/>
          <w:sz w:val="28"/>
          <w:szCs w:val="28"/>
          <w:lang w:val="uk-UA"/>
        </w:rPr>
      </w:pPr>
      <w:r w:rsidRPr="00713439">
        <w:rPr>
          <w:rFonts w:ascii="Times New Roman" w:eastAsia="Times New Roman" w:hAnsi="Times New Roman"/>
          <w:b/>
          <w:iCs/>
          <w:sz w:val="28"/>
          <w:szCs w:val="28"/>
          <w:lang w:val="uk-UA"/>
        </w:rPr>
        <w:t>Ємільчинської селищної територіальної громади</w:t>
      </w:r>
    </w:p>
    <w:p w:rsidR="00713439" w:rsidRPr="00713439" w:rsidRDefault="00713439" w:rsidP="00713439">
      <w:pPr>
        <w:jc w:val="center"/>
        <w:rPr>
          <w:rFonts w:ascii="Times New Roman" w:eastAsia="Times New Roman" w:hAnsi="Times New Roman"/>
          <w:b/>
          <w:iCs/>
          <w:sz w:val="28"/>
          <w:szCs w:val="28"/>
          <w:lang w:val="uk-UA"/>
        </w:rPr>
      </w:pPr>
      <w:r w:rsidRPr="00713439">
        <w:rPr>
          <w:rFonts w:ascii="Times New Roman" w:eastAsia="Times New Roman" w:hAnsi="Times New Roman"/>
          <w:b/>
          <w:iCs/>
          <w:sz w:val="28"/>
          <w:szCs w:val="28"/>
          <w:lang w:val="uk-UA"/>
        </w:rPr>
        <w:t xml:space="preserve"> на 2024-2028 роки</w:t>
      </w:r>
    </w:p>
    <w:p w:rsidR="00713439" w:rsidRPr="00713439" w:rsidRDefault="00713439" w:rsidP="00713439">
      <w:pPr>
        <w:ind w:left="5670"/>
        <w:rPr>
          <w:rFonts w:ascii="Times New Roman" w:eastAsia="Times New Roman" w:hAnsi="Times New Roman"/>
          <w:lang w:val="uk-UA"/>
        </w:rPr>
      </w:pPr>
    </w:p>
    <w:p w:rsidR="00245F92" w:rsidRDefault="00245F92" w:rsidP="00245F92">
      <w:pPr>
        <w:ind w:left="5670"/>
        <w:rPr>
          <w:rFonts w:ascii="Times New Roman" w:hAnsi="Times New Roman"/>
          <w:lang w:val="uk-UA"/>
        </w:rPr>
      </w:pPr>
    </w:p>
    <w:p w:rsidR="00245F92" w:rsidRDefault="00245F92" w:rsidP="00245F92">
      <w:pPr>
        <w:ind w:left="5670"/>
        <w:rPr>
          <w:rFonts w:ascii="Times New Roman" w:hAnsi="Times New Roman"/>
          <w:lang w:val="uk-UA"/>
        </w:rPr>
      </w:pPr>
    </w:p>
    <w:p w:rsidR="00245F92" w:rsidRPr="00E943B3" w:rsidRDefault="00245F92" w:rsidP="00245F92">
      <w:pPr>
        <w:pStyle w:val="a3"/>
        <w:numPr>
          <w:ilvl w:val="0"/>
          <w:numId w:val="10"/>
        </w:numPr>
        <w:shd w:val="clear" w:color="auto" w:fill="FBFBFB"/>
        <w:jc w:val="center"/>
        <w:rPr>
          <w:rFonts w:ascii="Times New Roman" w:hAnsi="Times New Roman" w:cs="Times New Roman"/>
          <w:b/>
          <w:color w:val="000000"/>
          <w:sz w:val="28"/>
          <w:szCs w:val="28"/>
        </w:rPr>
      </w:pPr>
      <w:r w:rsidRPr="00E943B3">
        <w:rPr>
          <w:rFonts w:ascii="Times New Roman" w:hAnsi="Times New Roman" w:cs="Times New Roman"/>
          <w:b/>
          <w:color w:val="000000"/>
          <w:sz w:val="28"/>
          <w:szCs w:val="28"/>
          <w:bdr w:val="none" w:sz="0" w:space="0" w:color="auto" w:frame="1"/>
        </w:rPr>
        <w:t xml:space="preserve">Паспорт </w:t>
      </w:r>
      <w:proofErr w:type="spellStart"/>
      <w:r w:rsidRPr="00E943B3">
        <w:rPr>
          <w:rFonts w:ascii="Times New Roman" w:hAnsi="Times New Roman" w:cs="Times New Roman"/>
          <w:b/>
          <w:color w:val="000000"/>
          <w:sz w:val="28"/>
          <w:szCs w:val="28"/>
          <w:bdr w:val="none" w:sz="0" w:space="0" w:color="auto" w:frame="1"/>
        </w:rPr>
        <w:t>Програми</w:t>
      </w:r>
      <w:proofErr w:type="spellEnd"/>
      <w:r w:rsidRPr="00E943B3">
        <w:rPr>
          <w:rFonts w:ascii="Times New Roman" w:hAnsi="Times New Roman" w:cs="Times New Roman"/>
          <w:b/>
          <w:color w:val="000000"/>
          <w:sz w:val="28"/>
          <w:szCs w:val="28"/>
        </w:rPr>
        <w:t> </w:t>
      </w:r>
    </w:p>
    <w:p w:rsidR="00245F92" w:rsidRPr="007E581E" w:rsidRDefault="00245F92" w:rsidP="00245F92">
      <w:pPr>
        <w:ind w:firstLine="709"/>
        <w:jc w:val="center"/>
        <w:rPr>
          <w:rFonts w:ascii="Times New Roman" w:hAnsi="Times New Roman"/>
          <w:b/>
          <w:bCs/>
          <w:color w:val="FF000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261"/>
        <w:gridCol w:w="5521"/>
      </w:tblGrid>
      <w:tr w:rsidR="00245F92" w:rsidRPr="00FE46CB" w:rsidTr="00FB5B20">
        <w:trPr>
          <w:trHeight w:val="113"/>
        </w:trPr>
        <w:tc>
          <w:tcPr>
            <w:tcW w:w="562"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t xml:space="preserve">1. </w:t>
            </w:r>
          </w:p>
        </w:tc>
        <w:tc>
          <w:tcPr>
            <w:tcW w:w="3261"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tabs>
                <w:tab w:val="center" w:pos="4677"/>
                <w:tab w:val="right" w:pos="9355"/>
              </w:tabs>
              <w:rPr>
                <w:rFonts w:ascii="Times New Roman" w:hAnsi="Times New Roman"/>
                <w:lang w:val="uk-UA"/>
              </w:rPr>
            </w:pPr>
            <w:r w:rsidRPr="00FE46CB">
              <w:rPr>
                <w:rFonts w:ascii="Times New Roman" w:hAnsi="Times New Roman"/>
                <w:lang w:val="uk-UA"/>
              </w:rPr>
              <w:t xml:space="preserve">Ініціатор розроблення Програми </w:t>
            </w:r>
          </w:p>
        </w:tc>
        <w:tc>
          <w:tcPr>
            <w:tcW w:w="5521" w:type="dxa"/>
            <w:tcBorders>
              <w:top w:val="single" w:sz="4" w:space="0" w:color="auto"/>
              <w:left w:val="single" w:sz="4" w:space="0" w:color="auto"/>
              <w:bottom w:val="single" w:sz="4" w:space="0" w:color="auto"/>
              <w:right w:val="single" w:sz="4" w:space="0" w:color="auto"/>
            </w:tcBorders>
          </w:tcPr>
          <w:p w:rsidR="00245F92" w:rsidRPr="00FE46CB" w:rsidRDefault="00245F92" w:rsidP="00FB5B20">
            <w:pPr>
              <w:jc w:val="both"/>
              <w:rPr>
                <w:rFonts w:ascii="Times New Roman" w:hAnsi="Times New Roman"/>
                <w:bCs/>
                <w:lang w:val="uk-UA"/>
              </w:rPr>
            </w:pPr>
            <w:r w:rsidRPr="00FE46CB">
              <w:rPr>
                <w:rFonts w:ascii="Times New Roman" w:hAnsi="Times New Roman"/>
                <w:bCs/>
                <w:lang w:val="uk-UA"/>
              </w:rPr>
              <w:t>Ємільчинська селищна рада Житомирської області</w:t>
            </w:r>
          </w:p>
        </w:tc>
      </w:tr>
      <w:tr w:rsidR="00245F92" w:rsidRPr="00713439" w:rsidTr="00FB5B20">
        <w:trPr>
          <w:trHeight w:val="113"/>
        </w:trPr>
        <w:tc>
          <w:tcPr>
            <w:tcW w:w="562"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t>2.</w:t>
            </w:r>
          </w:p>
        </w:tc>
        <w:tc>
          <w:tcPr>
            <w:tcW w:w="3261"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tabs>
                <w:tab w:val="center" w:pos="4677"/>
                <w:tab w:val="right" w:pos="9355"/>
              </w:tabs>
              <w:rPr>
                <w:rFonts w:ascii="Times New Roman" w:hAnsi="Times New Roman"/>
                <w:lang w:val="uk-UA"/>
              </w:rPr>
            </w:pPr>
            <w:r w:rsidRPr="00FE46CB">
              <w:rPr>
                <w:rFonts w:ascii="Times New Roman" w:hAnsi="Times New Roman"/>
                <w:lang w:val="uk-UA"/>
              </w:rPr>
              <w:t xml:space="preserve">Дата, номер і назва розпорядчого документа про розроблення Програми </w:t>
            </w:r>
          </w:p>
        </w:tc>
        <w:tc>
          <w:tcPr>
            <w:tcW w:w="5521" w:type="dxa"/>
            <w:tcBorders>
              <w:top w:val="single" w:sz="4" w:space="0" w:color="auto"/>
              <w:left w:val="single" w:sz="4" w:space="0" w:color="auto"/>
              <w:bottom w:val="single" w:sz="4" w:space="0" w:color="auto"/>
              <w:right w:val="single" w:sz="4" w:space="0" w:color="auto"/>
            </w:tcBorders>
          </w:tcPr>
          <w:p w:rsidR="00245F92" w:rsidRPr="00AB28C6" w:rsidRDefault="00245F92" w:rsidP="00FB5B20">
            <w:pPr>
              <w:tabs>
                <w:tab w:val="left" w:pos="6375"/>
              </w:tabs>
              <w:jc w:val="both"/>
              <w:rPr>
                <w:rFonts w:ascii="Times New Roman" w:hAnsi="Times New Roman"/>
                <w:bCs/>
                <w:lang w:val="uk-UA"/>
              </w:rPr>
            </w:pPr>
            <w:r w:rsidRPr="00AB28C6">
              <w:rPr>
                <w:rFonts w:ascii="Times New Roman" w:hAnsi="Times New Roman"/>
                <w:lang w:val="uk-UA"/>
              </w:rPr>
              <w:t xml:space="preserve">Розпорядження Ємільчинського селищного голови від </w:t>
            </w:r>
            <w:r w:rsidRPr="00757999">
              <w:rPr>
                <w:rFonts w:ascii="Times New Roman" w:hAnsi="Times New Roman"/>
                <w:lang w:val="uk-UA"/>
              </w:rPr>
              <w:t>20.08.2024 року №</w:t>
            </w:r>
            <w:r>
              <w:rPr>
                <w:rFonts w:ascii="Times New Roman" w:hAnsi="Times New Roman"/>
                <w:lang w:val="uk-UA"/>
              </w:rPr>
              <w:t xml:space="preserve"> 79</w:t>
            </w:r>
            <w:r w:rsidRPr="00AB28C6">
              <w:rPr>
                <w:rFonts w:ascii="Times New Roman" w:hAnsi="Times New Roman"/>
                <w:lang w:val="uk-UA"/>
              </w:rPr>
              <w:t xml:space="preserve"> «Про розроблення </w:t>
            </w:r>
            <w:r>
              <w:rPr>
                <w:rFonts w:ascii="Times New Roman" w:hAnsi="Times New Roman"/>
                <w:lang w:val="uk-UA"/>
              </w:rPr>
              <w:t xml:space="preserve">             </w:t>
            </w:r>
            <w:proofErr w:type="spellStart"/>
            <w:r w:rsidRPr="00AB28C6">
              <w:rPr>
                <w:rFonts w:ascii="Times New Roman" w:hAnsi="Times New Roman"/>
                <w:lang w:val="uk-UA"/>
              </w:rPr>
              <w:t>проєкту</w:t>
            </w:r>
            <w:proofErr w:type="spellEnd"/>
            <w:r w:rsidRPr="00AB28C6">
              <w:rPr>
                <w:rFonts w:ascii="Times New Roman" w:hAnsi="Times New Roman"/>
                <w:lang w:val="uk-UA"/>
              </w:rPr>
              <w:t xml:space="preserve"> Програми інвентаризації земель та розроблення землевпорядної документації </w:t>
            </w:r>
            <w:r w:rsidRPr="00AB28C6">
              <w:rPr>
                <w:rFonts w:ascii="Times New Roman" w:hAnsi="Times New Roman"/>
                <w:iCs/>
                <w:lang w:val="uk-UA"/>
              </w:rPr>
              <w:t>Ємільчинської селищної територіальної громади на 2024-2028 роки»</w:t>
            </w:r>
          </w:p>
        </w:tc>
      </w:tr>
      <w:tr w:rsidR="00245F92" w:rsidRPr="00713439" w:rsidTr="00FB5B20">
        <w:trPr>
          <w:trHeight w:val="677"/>
        </w:trPr>
        <w:tc>
          <w:tcPr>
            <w:tcW w:w="562" w:type="dxa"/>
            <w:tcBorders>
              <w:top w:val="single" w:sz="4" w:space="0" w:color="auto"/>
              <w:left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t xml:space="preserve">3. </w:t>
            </w:r>
          </w:p>
          <w:p w:rsidR="00245F92" w:rsidRPr="00FE46CB" w:rsidRDefault="00245F92" w:rsidP="00FB5B20">
            <w:pPr>
              <w:jc w:val="center"/>
              <w:rPr>
                <w:rFonts w:ascii="Times New Roman" w:hAnsi="Times New Roman"/>
                <w:lang w:val="uk-UA"/>
              </w:rPr>
            </w:pPr>
          </w:p>
        </w:tc>
        <w:tc>
          <w:tcPr>
            <w:tcW w:w="3261" w:type="dxa"/>
            <w:tcBorders>
              <w:top w:val="single" w:sz="4" w:space="0" w:color="auto"/>
              <w:left w:val="single" w:sz="4" w:space="0" w:color="auto"/>
              <w:right w:val="single" w:sz="4" w:space="0" w:color="auto"/>
            </w:tcBorders>
            <w:hideMark/>
          </w:tcPr>
          <w:p w:rsidR="00245F92" w:rsidRPr="00FE46CB" w:rsidRDefault="00245F92" w:rsidP="00FB5B20">
            <w:pPr>
              <w:rPr>
                <w:rFonts w:ascii="Times New Roman" w:hAnsi="Times New Roman"/>
                <w:lang w:val="uk-UA"/>
              </w:rPr>
            </w:pPr>
            <w:r w:rsidRPr="00FE46CB">
              <w:rPr>
                <w:rFonts w:ascii="Times New Roman" w:hAnsi="Times New Roman"/>
                <w:lang w:val="uk-UA"/>
              </w:rPr>
              <w:t>Розробники Програми</w:t>
            </w:r>
          </w:p>
        </w:tc>
        <w:tc>
          <w:tcPr>
            <w:tcW w:w="5521" w:type="dxa"/>
            <w:tcBorders>
              <w:top w:val="single" w:sz="4" w:space="0" w:color="auto"/>
              <w:left w:val="single" w:sz="4" w:space="0" w:color="auto"/>
              <w:right w:val="single" w:sz="4" w:space="0" w:color="auto"/>
            </w:tcBorders>
          </w:tcPr>
          <w:p w:rsidR="00245F92" w:rsidRPr="00FE46CB" w:rsidRDefault="00245F92" w:rsidP="00FB5B20">
            <w:pPr>
              <w:jc w:val="both"/>
              <w:rPr>
                <w:rFonts w:ascii="Times New Roman" w:hAnsi="Times New Roman"/>
                <w:bCs/>
                <w:lang w:val="uk-UA"/>
              </w:rPr>
            </w:pPr>
            <w:r>
              <w:rPr>
                <w:rFonts w:ascii="Times New Roman" w:hAnsi="Times New Roman"/>
                <w:bCs/>
                <w:lang w:val="uk-UA"/>
              </w:rPr>
              <w:t xml:space="preserve">Відділ земельних ресурсів </w:t>
            </w:r>
            <w:r w:rsidRPr="00FE46CB">
              <w:rPr>
                <w:rFonts w:ascii="Times New Roman" w:hAnsi="Times New Roman"/>
                <w:bCs/>
                <w:lang w:val="uk-UA"/>
              </w:rPr>
              <w:t>Ємільчинськ</w:t>
            </w:r>
            <w:r>
              <w:rPr>
                <w:rFonts w:ascii="Times New Roman" w:hAnsi="Times New Roman"/>
                <w:bCs/>
                <w:lang w:val="uk-UA"/>
              </w:rPr>
              <w:t xml:space="preserve">ої </w:t>
            </w:r>
            <w:r w:rsidRPr="00FE46CB">
              <w:rPr>
                <w:rFonts w:ascii="Times New Roman" w:hAnsi="Times New Roman"/>
                <w:bCs/>
                <w:lang w:val="uk-UA"/>
              </w:rPr>
              <w:t>селищн</w:t>
            </w:r>
            <w:r>
              <w:rPr>
                <w:rFonts w:ascii="Times New Roman" w:hAnsi="Times New Roman"/>
                <w:bCs/>
                <w:lang w:val="uk-UA"/>
              </w:rPr>
              <w:t>ої</w:t>
            </w:r>
            <w:r w:rsidRPr="00FE46CB">
              <w:rPr>
                <w:rFonts w:ascii="Times New Roman" w:hAnsi="Times New Roman"/>
                <w:bCs/>
                <w:lang w:val="uk-UA"/>
              </w:rPr>
              <w:t xml:space="preserve"> рад</w:t>
            </w:r>
            <w:r>
              <w:rPr>
                <w:rFonts w:ascii="Times New Roman" w:hAnsi="Times New Roman"/>
                <w:bCs/>
                <w:lang w:val="uk-UA"/>
              </w:rPr>
              <w:t>и</w:t>
            </w:r>
            <w:r w:rsidRPr="00FE46CB">
              <w:rPr>
                <w:rFonts w:ascii="Times New Roman" w:hAnsi="Times New Roman"/>
                <w:bCs/>
                <w:lang w:val="uk-UA"/>
              </w:rPr>
              <w:t xml:space="preserve"> Житомирської області</w:t>
            </w:r>
          </w:p>
        </w:tc>
      </w:tr>
      <w:tr w:rsidR="00245F92" w:rsidRPr="00713439" w:rsidTr="00FB5B20">
        <w:trPr>
          <w:trHeight w:val="113"/>
        </w:trPr>
        <w:tc>
          <w:tcPr>
            <w:tcW w:w="562"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t>4.</w:t>
            </w:r>
          </w:p>
        </w:tc>
        <w:tc>
          <w:tcPr>
            <w:tcW w:w="3261"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rPr>
                <w:rFonts w:ascii="Times New Roman" w:hAnsi="Times New Roman"/>
                <w:lang w:val="uk-UA"/>
              </w:rPr>
            </w:pPr>
            <w:r w:rsidRPr="00FE46CB">
              <w:rPr>
                <w:rFonts w:ascii="Times New Roman" w:hAnsi="Times New Roman"/>
                <w:lang w:val="uk-UA"/>
              </w:rPr>
              <w:t>Відповідальний виконавець Програми</w:t>
            </w:r>
          </w:p>
        </w:tc>
        <w:tc>
          <w:tcPr>
            <w:tcW w:w="5521" w:type="dxa"/>
            <w:tcBorders>
              <w:top w:val="single" w:sz="4" w:space="0" w:color="auto"/>
              <w:left w:val="single" w:sz="4" w:space="0" w:color="auto"/>
              <w:bottom w:val="single" w:sz="4" w:space="0" w:color="auto"/>
              <w:right w:val="single" w:sz="4" w:space="0" w:color="auto"/>
            </w:tcBorders>
          </w:tcPr>
          <w:p w:rsidR="00245F92" w:rsidRPr="00FE46CB" w:rsidRDefault="00245F92" w:rsidP="00FB5B20">
            <w:pPr>
              <w:jc w:val="both"/>
              <w:rPr>
                <w:rFonts w:ascii="Times New Roman" w:hAnsi="Times New Roman"/>
                <w:bCs/>
                <w:lang w:val="uk-UA"/>
              </w:rPr>
            </w:pPr>
            <w:r>
              <w:rPr>
                <w:rFonts w:ascii="Times New Roman" w:hAnsi="Times New Roman"/>
                <w:bCs/>
                <w:lang w:val="uk-UA"/>
              </w:rPr>
              <w:t xml:space="preserve">Відділ земельних ресурсів </w:t>
            </w:r>
            <w:r w:rsidRPr="00FE46CB">
              <w:rPr>
                <w:rFonts w:ascii="Times New Roman" w:hAnsi="Times New Roman"/>
                <w:bCs/>
                <w:lang w:val="uk-UA"/>
              </w:rPr>
              <w:t>Ємільчинськ</w:t>
            </w:r>
            <w:r>
              <w:rPr>
                <w:rFonts w:ascii="Times New Roman" w:hAnsi="Times New Roman"/>
                <w:bCs/>
                <w:lang w:val="uk-UA"/>
              </w:rPr>
              <w:t xml:space="preserve">ої </w:t>
            </w:r>
            <w:r w:rsidRPr="00FE46CB">
              <w:rPr>
                <w:rFonts w:ascii="Times New Roman" w:hAnsi="Times New Roman"/>
                <w:bCs/>
                <w:lang w:val="uk-UA"/>
              </w:rPr>
              <w:t>селищн</w:t>
            </w:r>
            <w:r>
              <w:rPr>
                <w:rFonts w:ascii="Times New Roman" w:hAnsi="Times New Roman"/>
                <w:bCs/>
                <w:lang w:val="uk-UA"/>
              </w:rPr>
              <w:t>ої</w:t>
            </w:r>
            <w:r w:rsidRPr="00FE46CB">
              <w:rPr>
                <w:rFonts w:ascii="Times New Roman" w:hAnsi="Times New Roman"/>
                <w:bCs/>
                <w:lang w:val="uk-UA"/>
              </w:rPr>
              <w:t xml:space="preserve"> рад</w:t>
            </w:r>
            <w:r>
              <w:rPr>
                <w:rFonts w:ascii="Times New Roman" w:hAnsi="Times New Roman"/>
                <w:bCs/>
                <w:lang w:val="uk-UA"/>
              </w:rPr>
              <w:t>и</w:t>
            </w:r>
            <w:r w:rsidRPr="00FE46CB">
              <w:rPr>
                <w:rFonts w:ascii="Times New Roman" w:hAnsi="Times New Roman"/>
                <w:bCs/>
                <w:lang w:val="uk-UA"/>
              </w:rPr>
              <w:t xml:space="preserve"> Житомирської області</w:t>
            </w:r>
          </w:p>
        </w:tc>
      </w:tr>
      <w:tr w:rsidR="00245F92" w:rsidRPr="00034E2F" w:rsidTr="00FB5B20">
        <w:trPr>
          <w:trHeight w:val="113"/>
        </w:trPr>
        <w:tc>
          <w:tcPr>
            <w:tcW w:w="562"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t>5.</w:t>
            </w:r>
          </w:p>
        </w:tc>
        <w:tc>
          <w:tcPr>
            <w:tcW w:w="3261"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rPr>
                <w:rFonts w:ascii="Times New Roman" w:hAnsi="Times New Roman"/>
                <w:lang w:val="uk-UA"/>
              </w:rPr>
            </w:pPr>
            <w:r w:rsidRPr="00FE46CB">
              <w:rPr>
                <w:rFonts w:ascii="Times New Roman" w:hAnsi="Times New Roman"/>
                <w:lang w:val="uk-UA"/>
              </w:rPr>
              <w:t>Виконавці Програми</w:t>
            </w:r>
          </w:p>
        </w:tc>
        <w:tc>
          <w:tcPr>
            <w:tcW w:w="5521" w:type="dxa"/>
            <w:tcBorders>
              <w:top w:val="single" w:sz="4" w:space="0" w:color="auto"/>
              <w:left w:val="single" w:sz="4" w:space="0" w:color="auto"/>
              <w:bottom w:val="single" w:sz="4" w:space="0" w:color="auto"/>
              <w:right w:val="single" w:sz="4" w:space="0" w:color="auto"/>
            </w:tcBorders>
          </w:tcPr>
          <w:p w:rsidR="00245F92" w:rsidRPr="00F06E09" w:rsidRDefault="00245F92" w:rsidP="00FB5B20">
            <w:pPr>
              <w:jc w:val="both"/>
              <w:rPr>
                <w:rFonts w:ascii="Times New Roman" w:hAnsi="Times New Roman"/>
                <w:lang w:val="uk-UA"/>
              </w:rPr>
            </w:pPr>
            <w:r>
              <w:rPr>
                <w:rFonts w:ascii="Times New Roman" w:hAnsi="Times New Roman"/>
                <w:bCs/>
                <w:lang w:val="uk-UA"/>
              </w:rPr>
              <w:t xml:space="preserve">Відділ земельних ресурсів </w:t>
            </w:r>
            <w:r w:rsidRPr="00FE46CB">
              <w:rPr>
                <w:rFonts w:ascii="Times New Roman" w:hAnsi="Times New Roman"/>
                <w:bCs/>
                <w:lang w:val="uk-UA"/>
              </w:rPr>
              <w:t>Ємільчинськ</w:t>
            </w:r>
            <w:r>
              <w:rPr>
                <w:rFonts w:ascii="Times New Roman" w:hAnsi="Times New Roman"/>
                <w:bCs/>
                <w:lang w:val="uk-UA"/>
              </w:rPr>
              <w:t xml:space="preserve">ої </w:t>
            </w:r>
            <w:r w:rsidRPr="00FE46CB">
              <w:rPr>
                <w:rFonts w:ascii="Times New Roman" w:hAnsi="Times New Roman"/>
                <w:bCs/>
                <w:lang w:val="uk-UA"/>
              </w:rPr>
              <w:t>селищн</w:t>
            </w:r>
            <w:r>
              <w:rPr>
                <w:rFonts w:ascii="Times New Roman" w:hAnsi="Times New Roman"/>
                <w:bCs/>
                <w:lang w:val="uk-UA"/>
              </w:rPr>
              <w:t>ої</w:t>
            </w:r>
            <w:r w:rsidRPr="00FE46CB">
              <w:rPr>
                <w:rFonts w:ascii="Times New Roman" w:hAnsi="Times New Roman"/>
                <w:bCs/>
                <w:lang w:val="uk-UA"/>
              </w:rPr>
              <w:t xml:space="preserve"> рад</w:t>
            </w:r>
            <w:r>
              <w:rPr>
                <w:rFonts w:ascii="Times New Roman" w:hAnsi="Times New Roman"/>
                <w:bCs/>
                <w:lang w:val="uk-UA"/>
              </w:rPr>
              <w:t>и</w:t>
            </w:r>
            <w:r w:rsidRPr="00FE46CB">
              <w:rPr>
                <w:rFonts w:ascii="Times New Roman" w:hAnsi="Times New Roman"/>
                <w:bCs/>
                <w:lang w:val="uk-UA"/>
              </w:rPr>
              <w:t xml:space="preserve"> Житомирської області</w:t>
            </w:r>
            <w:r>
              <w:rPr>
                <w:rFonts w:ascii="Times New Roman" w:hAnsi="Times New Roman"/>
                <w:lang w:val="uk-UA"/>
              </w:rPr>
              <w:t>;</w:t>
            </w:r>
          </w:p>
          <w:p w:rsidR="00245F92" w:rsidRPr="00FE46CB" w:rsidRDefault="00245F92" w:rsidP="00FB5B20">
            <w:pPr>
              <w:jc w:val="both"/>
              <w:rPr>
                <w:rFonts w:ascii="Times New Roman" w:hAnsi="Times New Roman"/>
                <w:bCs/>
                <w:lang w:val="uk-UA"/>
              </w:rPr>
            </w:pPr>
            <w:r>
              <w:rPr>
                <w:rFonts w:ascii="Times New Roman" w:hAnsi="Times New Roman"/>
                <w:lang w:val="uk-UA"/>
              </w:rPr>
              <w:t>В</w:t>
            </w:r>
            <w:r w:rsidRPr="00F06E09">
              <w:rPr>
                <w:rFonts w:ascii="Times New Roman" w:hAnsi="Times New Roman"/>
                <w:lang w:val="uk-UA"/>
              </w:rPr>
              <w:t>ідділ бухгалтерського обліку та звітності</w:t>
            </w:r>
            <w:r>
              <w:rPr>
                <w:rFonts w:ascii="Times New Roman" w:hAnsi="Times New Roman"/>
                <w:lang w:val="uk-UA"/>
              </w:rPr>
              <w:t>.</w:t>
            </w:r>
          </w:p>
        </w:tc>
      </w:tr>
      <w:tr w:rsidR="00245F92" w:rsidRPr="007E581E" w:rsidTr="00FB5B20">
        <w:trPr>
          <w:trHeight w:val="113"/>
        </w:trPr>
        <w:tc>
          <w:tcPr>
            <w:tcW w:w="562"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t>6.</w:t>
            </w:r>
          </w:p>
        </w:tc>
        <w:tc>
          <w:tcPr>
            <w:tcW w:w="3261"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rPr>
                <w:rFonts w:ascii="Times New Roman" w:hAnsi="Times New Roman"/>
                <w:lang w:val="uk-UA"/>
              </w:rPr>
            </w:pPr>
            <w:r w:rsidRPr="00FE46CB">
              <w:rPr>
                <w:rFonts w:ascii="Times New Roman" w:hAnsi="Times New Roman"/>
                <w:lang w:val="uk-UA"/>
              </w:rPr>
              <w:t>Термін реалізації Програми</w:t>
            </w:r>
          </w:p>
        </w:tc>
        <w:tc>
          <w:tcPr>
            <w:tcW w:w="5521" w:type="dxa"/>
            <w:tcBorders>
              <w:top w:val="single" w:sz="4" w:space="0" w:color="auto"/>
              <w:left w:val="single" w:sz="4" w:space="0" w:color="auto"/>
              <w:bottom w:val="single" w:sz="4" w:space="0" w:color="auto"/>
              <w:right w:val="single" w:sz="4" w:space="0" w:color="auto"/>
            </w:tcBorders>
          </w:tcPr>
          <w:p w:rsidR="00245F92" w:rsidRPr="007E581E" w:rsidRDefault="00245F92" w:rsidP="00FB5B20">
            <w:pPr>
              <w:jc w:val="both"/>
              <w:rPr>
                <w:rFonts w:ascii="Times New Roman" w:hAnsi="Times New Roman"/>
                <w:color w:val="FF0000"/>
                <w:lang w:val="uk-UA"/>
              </w:rPr>
            </w:pPr>
            <w:r w:rsidRPr="00FE46CB">
              <w:rPr>
                <w:rFonts w:ascii="Times New Roman" w:hAnsi="Times New Roman"/>
                <w:lang w:val="uk-UA"/>
              </w:rPr>
              <w:t>2024-2028 роки</w:t>
            </w:r>
          </w:p>
        </w:tc>
      </w:tr>
      <w:tr w:rsidR="00245F92" w:rsidRPr="007E581E" w:rsidTr="00FB5B20">
        <w:trPr>
          <w:trHeight w:val="113"/>
        </w:trPr>
        <w:tc>
          <w:tcPr>
            <w:tcW w:w="562"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t>7.</w:t>
            </w:r>
          </w:p>
        </w:tc>
        <w:tc>
          <w:tcPr>
            <w:tcW w:w="3261"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rPr>
                <w:rFonts w:ascii="Times New Roman" w:hAnsi="Times New Roman"/>
                <w:lang w:val="uk-UA"/>
              </w:rPr>
            </w:pPr>
            <w:r w:rsidRPr="00FE46CB">
              <w:rPr>
                <w:rFonts w:ascii="Times New Roman" w:hAnsi="Times New Roman"/>
                <w:lang w:val="uk-UA"/>
              </w:rPr>
              <w:t>Мета Програми</w:t>
            </w:r>
          </w:p>
        </w:tc>
        <w:tc>
          <w:tcPr>
            <w:tcW w:w="5521" w:type="dxa"/>
            <w:tcBorders>
              <w:top w:val="single" w:sz="4" w:space="0" w:color="auto"/>
              <w:left w:val="single" w:sz="4" w:space="0" w:color="auto"/>
              <w:bottom w:val="single" w:sz="4" w:space="0" w:color="auto"/>
              <w:right w:val="single" w:sz="4" w:space="0" w:color="auto"/>
            </w:tcBorders>
          </w:tcPr>
          <w:p w:rsidR="00245F92" w:rsidRPr="007E581E" w:rsidRDefault="00245F92" w:rsidP="00FB5B20">
            <w:pPr>
              <w:jc w:val="both"/>
              <w:rPr>
                <w:rFonts w:ascii="Times New Roman" w:hAnsi="Times New Roman"/>
                <w:color w:val="FF0000"/>
                <w:lang w:val="uk-UA"/>
              </w:rPr>
            </w:pPr>
            <w:r w:rsidRPr="004E70C2">
              <w:rPr>
                <w:rFonts w:ascii="Times New Roman" w:hAnsi="Times New Roman"/>
                <w:lang w:val="uk-UA"/>
              </w:rPr>
              <w:t>Ефективне управління земельними ресурсами комунальної власності Ємільчинської громади</w:t>
            </w:r>
          </w:p>
        </w:tc>
      </w:tr>
      <w:tr w:rsidR="00245F92" w:rsidRPr="007E581E" w:rsidTr="00FB5B20">
        <w:trPr>
          <w:trHeight w:val="113"/>
        </w:trPr>
        <w:tc>
          <w:tcPr>
            <w:tcW w:w="562"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jc w:val="center"/>
              <w:rPr>
                <w:rFonts w:ascii="Times New Roman" w:hAnsi="Times New Roman"/>
              </w:rPr>
            </w:pPr>
            <w:r w:rsidRPr="00FE46CB">
              <w:rPr>
                <w:rFonts w:ascii="Times New Roman" w:hAnsi="Times New Roman"/>
                <w:lang w:val="uk-UA"/>
              </w:rPr>
              <w:t>8</w:t>
            </w:r>
            <w:r w:rsidRPr="00FE46CB">
              <w:rPr>
                <w:rFonts w:ascii="Times New Roman" w:hAnsi="Times New Roman"/>
              </w:rPr>
              <w:t>.</w:t>
            </w:r>
          </w:p>
        </w:tc>
        <w:tc>
          <w:tcPr>
            <w:tcW w:w="3261"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rPr>
                <w:rFonts w:ascii="Times New Roman" w:hAnsi="Times New Roman"/>
              </w:rPr>
            </w:pPr>
            <w:proofErr w:type="spellStart"/>
            <w:r w:rsidRPr="00FE46CB">
              <w:rPr>
                <w:rFonts w:ascii="Times New Roman" w:hAnsi="Times New Roman"/>
              </w:rPr>
              <w:t>Загальний</w:t>
            </w:r>
            <w:proofErr w:type="spellEnd"/>
            <w:r w:rsidRPr="00FE46CB">
              <w:rPr>
                <w:rFonts w:ascii="Times New Roman" w:hAnsi="Times New Roman"/>
                <w:lang w:val="uk-UA"/>
              </w:rPr>
              <w:t xml:space="preserve"> </w:t>
            </w:r>
            <w:proofErr w:type="spellStart"/>
            <w:r w:rsidRPr="00FE46CB">
              <w:rPr>
                <w:rFonts w:ascii="Times New Roman" w:hAnsi="Times New Roman"/>
              </w:rPr>
              <w:t>обсяг</w:t>
            </w:r>
            <w:proofErr w:type="spellEnd"/>
            <w:r w:rsidRPr="00FE46CB">
              <w:rPr>
                <w:rFonts w:ascii="Times New Roman" w:hAnsi="Times New Roman"/>
                <w:lang w:val="uk-UA"/>
              </w:rPr>
              <w:t xml:space="preserve"> </w:t>
            </w:r>
            <w:proofErr w:type="spellStart"/>
            <w:r w:rsidRPr="00FE46CB">
              <w:rPr>
                <w:rFonts w:ascii="Times New Roman" w:hAnsi="Times New Roman"/>
              </w:rPr>
              <w:t>фінансових</w:t>
            </w:r>
            <w:proofErr w:type="spellEnd"/>
            <w:r w:rsidRPr="00FE46CB">
              <w:rPr>
                <w:rFonts w:ascii="Times New Roman" w:hAnsi="Times New Roman"/>
                <w:lang w:val="uk-UA"/>
              </w:rPr>
              <w:t xml:space="preserve"> </w:t>
            </w:r>
            <w:proofErr w:type="spellStart"/>
            <w:r w:rsidRPr="00FE46CB">
              <w:rPr>
                <w:rFonts w:ascii="Times New Roman" w:hAnsi="Times New Roman"/>
              </w:rPr>
              <w:t>ресурсів</w:t>
            </w:r>
            <w:proofErr w:type="spellEnd"/>
            <w:r w:rsidRPr="00FE46CB">
              <w:rPr>
                <w:rFonts w:ascii="Times New Roman" w:hAnsi="Times New Roman"/>
              </w:rPr>
              <w:t xml:space="preserve">, </w:t>
            </w:r>
            <w:proofErr w:type="spellStart"/>
            <w:r w:rsidRPr="00FE46CB">
              <w:rPr>
                <w:rFonts w:ascii="Times New Roman" w:hAnsi="Times New Roman"/>
              </w:rPr>
              <w:t>необхідних</w:t>
            </w:r>
            <w:proofErr w:type="spellEnd"/>
            <w:r w:rsidRPr="00FE46CB">
              <w:rPr>
                <w:rFonts w:ascii="Times New Roman" w:hAnsi="Times New Roman"/>
              </w:rPr>
              <w:t xml:space="preserve"> для </w:t>
            </w:r>
            <w:proofErr w:type="spellStart"/>
            <w:r w:rsidRPr="00FE46CB">
              <w:rPr>
                <w:rFonts w:ascii="Times New Roman" w:hAnsi="Times New Roman"/>
              </w:rPr>
              <w:t>реалізації</w:t>
            </w:r>
            <w:proofErr w:type="spellEnd"/>
            <w:r w:rsidRPr="00FE46CB">
              <w:rPr>
                <w:rFonts w:ascii="Times New Roman" w:hAnsi="Times New Roman"/>
                <w:lang w:val="uk-UA"/>
              </w:rPr>
              <w:t xml:space="preserve"> </w:t>
            </w:r>
            <w:proofErr w:type="spellStart"/>
            <w:r w:rsidRPr="00FE46CB">
              <w:rPr>
                <w:rFonts w:ascii="Times New Roman" w:hAnsi="Times New Roman"/>
              </w:rPr>
              <w:t>Програми</w:t>
            </w:r>
            <w:proofErr w:type="spellEnd"/>
            <w:r w:rsidRPr="00FE46CB">
              <w:rPr>
                <w:rFonts w:ascii="Times New Roman" w:hAnsi="Times New Roman"/>
              </w:rPr>
              <w:t xml:space="preserve">, </w:t>
            </w:r>
            <w:proofErr w:type="spellStart"/>
            <w:r w:rsidRPr="00FE46CB">
              <w:rPr>
                <w:rFonts w:ascii="Times New Roman" w:hAnsi="Times New Roman"/>
              </w:rPr>
              <w:t>всього</w:t>
            </w:r>
            <w:proofErr w:type="spellEnd"/>
            <w:r w:rsidRPr="00FE46CB">
              <w:rPr>
                <w:rFonts w:ascii="Times New Roman" w:hAnsi="Times New Roman"/>
              </w:rPr>
              <w:t xml:space="preserve">, </w:t>
            </w:r>
          </w:p>
          <w:p w:rsidR="00245F92" w:rsidRPr="00FE46CB" w:rsidRDefault="00245F92" w:rsidP="00FB5B20">
            <w:pPr>
              <w:rPr>
                <w:rFonts w:ascii="Times New Roman" w:hAnsi="Times New Roman"/>
              </w:rPr>
            </w:pPr>
            <w:r w:rsidRPr="00FE46CB">
              <w:rPr>
                <w:rFonts w:ascii="Times New Roman" w:hAnsi="Times New Roman"/>
              </w:rPr>
              <w:t xml:space="preserve">в тому </w:t>
            </w:r>
            <w:proofErr w:type="spellStart"/>
            <w:r w:rsidRPr="00FE46CB">
              <w:rPr>
                <w:rFonts w:ascii="Times New Roman" w:hAnsi="Times New Roman"/>
              </w:rPr>
              <w:t>числі</w:t>
            </w:r>
            <w:proofErr w:type="spellEnd"/>
            <w:r w:rsidRPr="00FE46CB">
              <w:rPr>
                <w:rFonts w:ascii="Times New Roman" w:hAnsi="Times New Roman"/>
              </w:rPr>
              <w:t xml:space="preserve">: </w:t>
            </w:r>
          </w:p>
        </w:tc>
        <w:tc>
          <w:tcPr>
            <w:tcW w:w="5521" w:type="dxa"/>
            <w:tcBorders>
              <w:top w:val="single" w:sz="4" w:space="0" w:color="auto"/>
              <w:left w:val="single" w:sz="4" w:space="0" w:color="auto"/>
              <w:bottom w:val="single" w:sz="4" w:space="0" w:color="auto"/>
              <w:right w:val="single" w:sz="4" w:space="0" w:color="auto"/>
            </w:tcBorders>
          </w:tcPr>
          <w:p w:rsidR="00245F92" w:rsidRDefault="00245F92" w:rsidP="00FB5B20">
            <w:pPr>
              <w:rPr>
                <w:rFonts w:ascii="Times New Roman" w:hAnsi="Times New Roman"/>
                <w:color w:val="FF0000"/>
              </w:rPr>
            </w:pPr>
          </w:p>
          <w:p w:rsidR="00245F92" w:rsidRPr="00AB28C6" w:rsidRDefault="00245F92" w:rsidP="00FB5B20">
            <w:pPr>
              <w:rPr>
                <w:rFonts w:ascii="Times New Roman" w:hAnsi="Times New Roman"/>
                <w:lang w:val="uk-UA"/>
              </w:rPr>
            </w:pPr>
            <w:bookmarkStart w:id="1" w:name="_Hlk175660120"/>
            <w:r>
              <w:rPr>
                <w:rFonts w:ascii="Times New Roman" w:hAnsi="Times New Roman"/>
                <w:lang w:val="uk-UA"/>
              </w:rPr>
              <w:t xml:space="preserve">8133,00 </w:t>
            </w:r>
            <w:bookmarkEnd w:id="1"/>
            <w:proofErr w:type="spellStart"/>
            <w:r>
              <w:rPr>
                <w:rFonts w:ascii="Times New Roman" w:hAnsi="Times New Roman"/>
                <w:lang w:val="uk-UA"/>
              </w:rPr>
              <w:t>тис.грн</w:t>
            </w:r>
            <w:proofErr w:type="spellEnd"/>
          </w:p>
        </w:tc>
      </w:tr>
      <w:tr w:rsidR="00245F92" w:rsidRPr="007E581E" w:rsidTr="00FB5B20">
        <w:trPr>
          <w:trHeight w:val="727"/>
        </w:trPr>
        <w:tc>
          <w:tcPr>
            <w:tcW w:w="562" w:type="dxa"/>
            <w:tcBorders>
              <w:top w:val="single" w:sz="4" w:space="0" w:color="auto"/>
              <w:left w:val="single" w:sz="4" w:space="0" w:color="auto"/>
              <w:bottom w:val="single" w:sz="4" w:space="0" w:color="auto"/>
              <w:right w:val="single" w:sz="4" w:space="0" w:color="auto"/>
            </w:tcBorders>
          </w:tcPr>
          <w:p w:rsidR="00245F92" w:rsidRPr="00FE46CB" w:rsidRDefault="00245F92" w:rsidP="00FB5B20">
            <w:pPr>
              <w:jc w:val="center"/>
              <w:rPr>
                <w:rFonts w:ascii="Times New Roman" w:hAnsi="Times New Roman"/>
                <w:lang w:val="uk-UA"/>
              </w:rPr>
            </w:pPr>
          </w:p>
        </w:tc>
        <w:tc>
          <w:tcPr>
            <w:tcW w:w="3261" w:type="dxa"/>
            <w:tcBorders>
              <w:top w:val="single" w:sz="4" w:space="0" w:color="auto"/>
              <w:left w:val="single" w:sz="4" w:space="0" w:color="auto"/>
              <w:bottom w:val="single" w:sz="4" w:space="0" w:color="auto"/>
              <w:right w:val="single" w:sz="4" w:space="0" w:color="auto"/>
            </w:tcBorders>
          </w:tcPr>
          <w:p w:rsidR="00245F92" w:rsidRPr="00FE46CB" w:rsidRDefault="00245F92" w:rsidP="00FB5B20">
            <w:pPr>
              <w:rPr>
                <w:rFonts w:ascii="Times New Roman" w:hAnsi="Times New Roman"/>
                <w:lang w:val="uk-UA"/>
              </w:rPr>
            </w:pPr>
            <w:r w:rsidRPr="00FE46CB">
              <w:rPr>
                <w:rFonts w:ascii="Times New Roman" w:hAnsi="Times New Roman"/>
                <w:lang w:val="uk-UA"/>
              </w:rPr>
              <w:t>- коштів бюджету територіальної громади</w:t>
            </w:r>
          </w:p>
        </w:tc>
        <w:tc>
          <w:tcPr>
            <w:tcW w:w="5521" w:type="dxa"/>
            <w:tcBorders>
              <w:top w:val="single" w:sz="4" w:space="0" w:color="auto"/>
              <w:left w:val="single" w:sz="4" w:space="0" w:color="auto"/>
              <w:bottom w:val="single" w:sz="4" w:space="0" w:color="auto"/>
              <w:right w:val="single" w:sz="4" w:space="0" w:color="auto"/>
            </w:tcBorders>
          </w:tcPr>
          <w:p w:rsidR="00245F92" w:rsidRDefault="00245F92" w:rsidP="00FB5B20">
            <w:pPr>
              <w:rPr>
                <w:rFonts w:ascii="Times New Roman" w:hAnsi="Times New Roman"/>
                <w:color w:val="FF0000"/>
              </w:rPr>
            </w:pPr>
          </w:p>
          <w:p w:rsidR="00245F92" w:rsidRPr="007E581E" w:rsidRDefault="00245F92" w:rsidP="00FB5B20">
            <w:pPr>
              <w:rPr>
                <w:rFonts w:ascii="Times New Roman" w:hAnsi="Times New Roman"/>
                <w:color w:val="FF0000"/>
              </w:rPr>
            </w:pPr>
            <w:r>
              <w:rPr>
                <w:rFonts w:ascii="Times New Roman" w:hAnsi="Times New Roman"/>
                <w:lang w:val="uk-UA"/>
              </w:rPr>
              <w:t xml:space="preserve">8133,00 </w:t>
            </w:r>
            <w:proofErr w:type="spellStart"/>
            <w:r>
              <w:rPr>
                <w:rFonts w:ascii="Times New Roman" w:hAnsi="Times New Roman"/>
                <w:lang w:val="uk-UA"/>
              </w:rPr>
              <w:t>тис.грн</w:t>
            </w:r>
            <w:proofErr w:type="spellEnd"/>
          </w:p>
        </w:tc>
      </w:tr>
      <w:tr w:rsidR="00245F92" w:rsidRPr="007E581E" w:rsidTr="00FB5B20">
        <w:trPr>
          <w:trHeight w:val="113"/>
        </w:trPr>
        <w:tc>
          <w:tcPr>
            <w:tcW w:w="562" w:type="dxa"/>
            <w:tcBorders>
              <w:top w:val="single" w:sz="4" w:space="0" w:color="auto"/>
              <w:left w:val="single" w:sz="4" w:space="0" w:color="auto"/>
              <w:bottom w:val="single" w:sz="4" w:space="0" w:color="auto"/>
              <w:right w:val="single" w:sz="4" w:space="0" w:color="auto"/>
            </w:tcBorders>
          </w:tcPr>
          <w:p w:rsidR="00245F92" w:rsidRPr="00FE46CB" w:rsidRDefault="00245F92" w:rsidP="00FB5B20">
            <w:pPr>
              <w:jc w:val="center"/>
              <w:rPr>
                <w:rFonts w:ascii="Times New Roman" w:hAnsi="Times New Roman"/>
                <w:lang w:val="uk-UA"/>
              </w:rPr>
            </w:pPr>
          </w:p>
        </w:tc>
        <w:tc>
          <w:tcPr>
            <w:tcW w:w="3261" w:type="dxa"/>
            <w:tcBorders>
              <w:top w:val="single" w:sz="4" w:space="0" w:color="auto"/>
              <w:left w:val="single" w:sz="4" w:space="0" w:color="auto"/>
              <w:bottom w:val="single" w:sz="4" w:space="0" w:color="auto"/>
              <w:right w:val="single" w:sz="4" w:space="0" w:color="auto"/>
            </w:tcBorders>
          </w:tcPr>
          <w:p w:rsidR="00245F92" w:rsidRPr="00FE46CB" w:rsidRDefault="00245F92" w:rsidP="00FB5B20">
            <w:pPr>
              <w:rPr>
                <w:rFonts w:ascii="Times New Roman" w:hAnsi="Times New Roman"/>
                <w:lang w:val="uk-UA"/>
              </w:rPr>
            </w:pPr>
            <w:r w:rsidRPr="00FE46CB">
              <w:rPr>
                <w:rFonts w:ascii="Times New Roman" w:hAnsi="Times New Roman"/>
                <w:lang w:val="uk-UA"/>
              </w:rPr>
              <w:t>- інші джерела</w:t>
            </w:r>
          </w:p>
        </w:tc>
        <w:tc>
          <w:tcPr>
            <w:tcW w:w="5521" w:type="dxa"/>
            <w:tcBorders>
              <w:top w:val="single" w:sz="4" w:space="0" w:color="auto"/>
              <w:left w:val="single" w:sz="4" w:space="0" w:color="auto"/>
              <w:bottom w:val="single" w:sz="4" w:space="0" w:color="auto"/>
              <w:right w:val="single" w:sz="4" w:space="0" w:color="auto"/>
            </w:tcBorders>
          </w:tcPr>
          <w:p w:rsidR="00245F92" w:rsidRPr="00AB28C6" w:rsidRDefault="00245F92" w:rsidP="00FB5B20">
            <w:pPr>
              <w:rPr>
                <w:rFonts w:ascii="Times New Roman" w:hAnsi="Times New Roman"/>
                <w:color w:val="FF0000"/>
                <w:lang w:val="uk-UA"/>
              </w:rPr>
            </w:pPr>
            <w:r w:rsidRPr="00AB28C6">
              <w:rPr>
                <w:rFonts w:ascii="Times New Roman" w:hAnsi="Times New Roman"/>
                <w:lang w:val="uk-UA"/>
              </w:rPr>
              <w:t>0,00 грн</w:t>
            </w:r>
          </w:p>
        </w:tc>
      </w:tr>
      <w:tr w:rsidR="00245F92" w:rsidRPr="007E581E" w:rsidTr="00FB5B20">
        <w:trPr>
          <w:trHeight w:val="4141"/>
        </w:trPr>
        <w:tc>
          <w:tcPr>
            <w:tcW w:w="562"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lastRenderedPageBreak/>
              <w:t>9.</w:t>
            </w:r>
          </w:p>
        </w:tc>
        <w:tc>
          <w:tcPr>
            <w:tcW w:w="3261" w:type="dxa"/>
            <w:tcBorders>
              <w:top w:val="single" w:sz="4" w:space="0" w:color="auto"/>
              <w:left w:val="single" w:sz="4" w:space="0" w:color="auto"/>
              <w:bottom w:val="single" w:sz="4" w:space="0" w:color="auto"/>
              <w:right w:val="single" w:sz="4" w:space="0" w:color="auto"/>
            </w:tcBorders>
            <w:hideMark/>
          </w:tcPr>
          <w:p w:rsidR="00245F92" w:rsidRPr="00FE46CB" w:rsidRDefault="00245F92" w:rsidP="00FB5B20">
            <w:pPr>
              <w:rPr>
                <w:rFonts w:ascii="Times New Roman" w:hAnsi="Times New Roman"/>
                <w:lang w:val="uk-UA"/>
              </w:rPr>
            </w:pPr>
            <w:r w:rsidRPr="00FE46CB">
              <w:rPr>
                <w:rFonts w:ascii="Times New Roman" w:hAnsi="Times New Roman"/>
                <w:lang w:val="uk-UA"/>
              </w:rPr>
              <w:t>Очікувані результати виконання</w:t>
            </w:r>
          </w:p>
        </w:tc>
        <w:tc>
          <w:tcPr>
            <w:tcW w:w="5521" w:type="dxa"/>
            <w:tcBorders>
              <w:top w:val="single" w:sz="4" w:space="0" w:color="auto"/>
              <w:left w:val="single" w:sz="4" w:space="0" w:color="auto"/>
              <w:bottom w:val="single" w:sz="4" w:space="0" w:color="auto"/>
              <w:right w:val="single" w:sz="4" w:space="0" w:color="auto"/>
            </w:tcBorders>
            <w:shd w:val="clear" w:color="auto" w:fill="auto"/>
          </w:tcPr>
          <w:p w:rsidR="00245F92" w:rsidRPr="00351461" w:rsidRDefault="00245F92" w:rsidP="00FB5B20">
            <w:pPr>
              <w:jc w:val="both"/>
              <w:rPr>
                <w:rFonts w:ascii="Times New Roman" w:hAnsi="Times New Roman"/>
                <w:lang w:val="uk-UA"/>
              </w:rPr>
            </w:pPr>
            <w:r>
              <w:rPr>
                <w:rFonts w:ascii="Times New Roman" w:hAnsi="Times New Roman"/>
                <w:lang w:val="uk-UA"/>
              </w:rPr>
              <w:t xml:space="preserve">Створення бази даних земель комунальної власності; збільшення надходжень до бюджету від оренди та продажу земельних ділянок; </w:t>
            </w:r>
            <w:proofErr w:type="spellStart"/>
            <w:r>
              <w:rPr>
                <w:rFonts w:ascii="Times New Roman" w:hAnsi="Times New Roman"/>
                <w:lang w:val="uk-UA"/>
              </w:rPr>
              <w:t>п</w:t>
            </w:r>
            <w:r w:rsidRPr="00FB1D7E">
              <w:rPr>
                <w:rFonts w:ascii="Times New Roman" w:hAnsi="Times New Roman"/>
                <w:lang w:val="uk-UA"/>
              </w:rPr>
              <w:t>роінвентаризовано</w:t>
            </w:r>
            <w:proofErr w:type="spellEnd"/>
            <w:r w:rsidRPr="00FB1D7E">
              <w:rPr>
                <w:rFonts w:ascii="Times New Roman" w:hAnsi="Times New Roman"/>
                <w:lang w:val="uk-UA"/>
              </w:rPr>
              <w:t xml:space="preserve"> 80% земельних ділянок комунальної форми власності із внесенням відомостей про них до спеціальних </w:t>
            </w:r>
            <w:proofErr w:type="spellStart"/>
            <w:r w:rsidRPr="00FB1D7E">
              <w:rPr>
                <w:rFonts w:ascii="Times New Roman" w:hAnsi="Times New Roman"/>
                <w:lang w:val="uk-UA"/>
              </w:rPr>
              <w:t>комп</w:t>
            </w:r>
            <w:proofErr w:type="spellEnd"/>
            <w:r w:rsidRPr="00351461">
              <w:rPr>
                <w:rFonts w:ascii="Times New Roman" w:hAnsi="Times New Roman"/>
              </w:rPr>
              <w:t>’</w:t>
            </w:r>
            <w:proofErr w:type="spellStart"/>
            <w:r w:rsidRPr="00FB1D7E">
              <w:rPr>
                <w:rFonts w:ascii="Times New Roman" w:hAnsi="Times New Roman"/>
                <w:lang w:val="uk-UA"/>
              </w:rPr>
              <w:t>ютерних</w:t>
            </w:r>
            <w:proofErr w:type="spellEnd"/>
            <w:r w:rsidRPr="00FB1D7E">
              <w:rPr>
                <w:rFonts w:ascii="Times New Roman" w:hAnsi="Times New Roman"/>
                <w:lang w:val="uk-UA"/>
              </w:rPr>
              <w:t xml:space="preserve"> програм</w:t>
            </w:r>
            <w:r>
              <w:rPr>
                <w:rFonts w:ascii="Times New Roman" w:hAnsi="Times New Roman"/>
                <w:lang w:val="uk-UA"/>
              </w:rPr>
              <w:t xml:space="preserve">; </w:t>
            </w:r>
            <w:r w:rsidRPr="00FB1D7E">
              <w:rPr>
                <w:rFonts w:ascii="Times New Roman" w:hAnsi="Times New Roman"/>
                <w:lang w:val="uk-UA"/>
              </w:rPr>
              <w:t>90% площі земельних ділянок комунальної власності за межами населених пунктів із визначеним видом цільового призначення</w:t>
            </w:r>
            <w:r>
              <w:rPr>
                <w:rFonts w:ascii="Times New Roman" w:hAnsi="Times New Roman"/>
                <w:lang w:val="uk-UA"/>
              </w:rPr>
              <w:t>; розроблений та затверджений прое</w:t>
            </w:r>
            <w:r w:rsidRPr="00FB1D7E">
              <w:rPr>
                <w:rFonts w:ascii="Times New Roman" w:hAnsi="Times New Roman"/>
                <w:lang w:val="uk-UA"/>
              </w:rPr>
              <w:t>кт землеустрою із встановлення меж території Ємільчинської громади</w:t>
            </w:r>
            <w:r>
              <w:rPr>
                <w:rFonts w:ascii="Times New Roman" w:hAnsi="Times New Roman"/>
                <w:lang w:val="uk-UA"/>
              </w:rPr>
              <w:t>; р</w:t>
            </w:r>
            <w:r w:rsidRPr="00FB1D7E">
              <w:rPr>
                <w:rFonts w:ascii="Times New Roman" w:hAnsi="Times New Roman"/>
                <w:lang w:val="uk-UA"/>
              </w:rPr>
              <w:t>озроблений та затверджений К</w:t>
            </w:r>
            <w:r w:rsidRPr="00FB1D7E">
              <w:rPr>
                <w:rFonts w:ascii="Times New Roman" w:hAnsi="Times New Roman"/>
                <w:lang w:val="uk-UA" w:eastAsia="uk-UA"/>
              </w:rPr>
              <w:t>омплексний план просторового розвитку території Ємільчинської громади.</w:t>
            </w:r>
          </w:p>
        </w:tc>
      </w:tr>
      <w:tr w:rsidR="00245F92" w:rsidRPr="00713439" w:rsidTr="00FB5B20">
        <w:trPr>
          <w:trHeight w:val="2518"/>
        </w:trPr>
        <w:tc>
          <w:tcPr>
            <w:tcW w:w="562" w:type="dxa"/>
            <w:tcBorders>
              <w:top w:val="single" w:sz="4" w:space="0" w:color="auto"/>
              <w:left w:val="single" w:sz="4" w:space="0" w:color="auto"/>
              <w:right w:val="single" w:sz="4" w:space="0" w:color="auto"/>
            </w:tcBorders>
            <w:hideMark/>
          </w:tcPr>
          <w:p w:rsidR="00245F92" w:rsidRPr="00FE46CB" w:rsidRDefault="00245F92" w:rsidP="00FB5B20">
            <w:pPr>
              <w:jc w:val="center"/>
              <w:rPr>
                <w:rFonts w:ascii="Times New Roman" w:hAnsi="Times New Roman"/>
                <w:lang w:val="uk-UA"/>
              </w:rPr>
            </w:pPr>
            <w:r w:rsidRPr="00FE46CB">
              <w:rPr>
                <w:rFonts w:ascii="Times New Roman" w:hAnsi="Times New Roman"/>
                <w:lang w:val="uk-UA"/>
              </w:rPr>
              <w:t>10.</w:t>
            </w:r>
          </w:p>
        </w:tc>
        <w:tc>
          <w:tcPr>
            <w:tcW w:w="3261" w:type="dxa"/>
            <w:tcBorders>
              <w:top w:val="single" w:sz="4" w:space="0" w:color="auto"/>
              <w:left w:val="single" w:sz="4" w:space="0" w:color="auto"/>
              <w:right w:val="single" w:sz="4" w:space="0" w:color="auto"/>
            </w:tcBorders>
            <w:hideMark/>
          </w:tcPr>
          <w:p w:rsidR="00245F92" w:rsidRPr="00FE46CB" w:rsidRDefault="00245F92" w:rsidP="00FB5B20">
            <w:pPr>
              <w:rPr>
                <w:rFonts w:ascii="Times New Roman" w:hAnsi="Times New Roman"/>
                <w:lang w:val="uk-UA"/>
              </w:rPr>
            </w:pPr>
            <w:r w:rsidRPr="00FE46CB">
              <w:rPr>
                <w:rFonts w:ascii="Times New Roman" w:hAnsi="Times New Roman"/>
                <w:lang w:val="uk-UA"/>
              </w:rPr>
              <w:t>Ключові показники ефективності</w:t>
            </w:r>
          </w:p>
        </w:tc>
        <w:tc>
          <w:tcPr>
            <w:tcW w:w="5521" w:type="dxa"/>
            <w:tcBorders>
              <w:top w:val="single" w:sz="4" w:space="0" w:color="auto"/>
              <w:left w:val="single" w:sz="4" w:space="0" w:color="auto"/>
              <w:right w:val="single" w:sz="4" w:space="0" w:color="auto"/>
            </w:tcBorders>
            <w:shd w:val="clear" w:color="auto" w:fill="auto"/>
          </w:tcPr>
          <w:p w:rsidR="00245F92" w:rsidRDefault="00245F92" w:rsidP="00FB5B20">
            <w:pPr>
              <w:rPr>
                <w:rFonts w:ascii="Times New Roman" w:hAnsi="Times New Roman"/>
                <w:lang w:val="uk-UA" w:eastAsia="uk-UA"/>
              </w:rPr>
            </w:pPr>
            <w:r>
              <w:rPr>
                <w:rFonts w:ascii="Times New Roman" w:eastAsia="Calibri" w:hAnsi="Times New Roman"/>
                <w:lang w:val="uk-UA" w:eastAsia="en-US"/>
              </w:rPr>
              <w:t>Збільшення к</w:t>
            </w:r>
            <w:r w:rsidRPr="0094472B">
              <w:rPr>
                <w:rFonts w:ascii="Times New Roman" w:eastAsia="Calibri" w:hAnsi="Times New Roman"/>
                <w:lang w:val="uk-UA" w:eastAsia="en-US"/>
              </w:rPr>
              <w:t xml:space="preserve">ількості земельних ділянок комунальної власності, відомості про які </w:t>
            </w:r>
            <w:proofErr w:type="spellStart"/>
            <w:r w:rsidRPr="0094472B">
              <w:rPr>
                <w:rFonts w:ascii="Times New Roman" w:eastAsia="Calibri" w:hAnsi="Times New Roman"/>
                <w:lang w:val="uk-UA" w:eastAsia="en-US"/>
              </w:rPr>
              <w:t>внесено</w:t>
            </w:r>
            <w:proofErr w:type="spellEnd"/>
            <w:r w:rsidRPr="0094472B">
              <w:rPr>
                <w:rFonts w:ascii="Times New Roman" w:eastAsia="Calibri" w:hAnsi="Times New Roman"/>
                <w:lang w:val="uk-UA" w:eastAsia="en-US"/>
              </w:rPr>
              <w:t xml:space="preserve"> в базу даних селищної ради</w:t>
            </w:r>
            <w:r>
              <w:rPr>
                <w:rFonts w:ascii="Times New Roman" w:eastAsia="Calibri" w:hAnsi="Times New Roman"/>
                <w:lang w:val="uk-UA" w:eastAsia="en-US"/>
              </w:rPr>
              <w:t xml:space="preserve">; збільшення </w:t>
            </w:r>
            <w:r w:rsidRPr="0094472B">
              <w:rPr>
                <w:rFonts w:ascii="Times New Roman" w:eastAsia="Calibri" w:hAnsi="Times New Roman"/>
                <w:lang w:val="uk-UA" w:eastAsia="en-US"/>
              </w:rPr>
              <w:t>кількості земельних ділянок комунальної власності, які використовуються (</w:t>
            </w:r>
            <w:r w:rsidRPr="0094472B">
              <w:rPr>
                <w:rFonts w:ascii="Times New Roman" w:hAnsi="Times New Roman"/>
                <w:lang w:val="uk-UA"/>
              </w:rPr>
              <w:t>в оренду чи в користування, відчужені)</w:t>
            </w:r>
            <w:r>
              <w:rPr>
                <w:rFonts w:ascii="Times New Roman" w:hAnsi="Times New Roman"/>
                <w:lang w:val="uk-UA"/>
              </w:rPr>
              <w:t>;</w:t>
            </w:r>
            <w:r>
              <w:rPr>
                <w:rFonts w:ascii="Times New Roman" w:eastAsia="Calibri" w:hAnsi="Times New Roman"/>
                <w:lang w:val="uk-UA" w:eastAsia="en-US"/>
              </w:rPr>
              <w:t xml:space="preserve"> в</w:t>
            </w:r>
            <w:r w:rsidRPr="00AC7362">
              <w:rPr>
                <w:rFonts w:ascii="Times New Roman" w:eastAsia="Calibri" w:hAnsi="Times New Roman"/>
                <w:lang w:val="uk-UA" w:eastAsia="en-US"/>
              </w:rPr>
              <w:t xml:space="preserve">иготовлені </w:t>
            </w:r>
            <w:r w:rsidRPr="00AC7362">
              <w:rPr>
                <w:rFonts w:ascii="Times New Roman" w:hAnsi="Times New Roman"/>
                <w:lang w:val="uk-UA"/>
              </w:rPr>
              <w:t>Про</w:t>
            </w:r>
            <w:r>
              <w:rPr>
                <w:rFonts w:ascii="Times New Roman" w:hAnsi="Times New Roman"/>
                <w:lang w:val="uk-UA"/>
              </w:rPr>
              <w:t>е</w:t>
            </w:r>
            <w:r w:rsidRPr="00AC7362">
              <w:rPr>
                <w:rFonts w:ascii="Times New Roman" w:hAnsi="Times New Roman"/>
                <w:lang w:val="uk-UA"/>
              </w:rPr>
              <w:t>кт</w:t>
            </w:r>
            <w:r>
              <w:rPr>
                <w:rFonts w:ascii="Times New Roman" w:hAnsi="Times New Roman"/>
                <w:lang w:val="uk-UA"/>
              </w:rPr>
              <w:t xml:space="preserve">и </w:t>
            </w:r>
            <w:r w:rsidRPr="00AC7362">
              <w:rPr>
                <w:rFonts w:ascii="Times New Roman" w:hAnsi="Times New Roman"/>
                <w:lang w:val="uk-UA"/>
              </w:rPr>
              <w:t>землеустрою із встановлення меж території Ємільчинської громади та К</w:t>
            </w:r>
            <w:r w:rsidRPr="00AC7362">
              <w:rPr>
                <w:rFonts w:ascii="Times New Roman" w:hAnsi="Times New Roman"/>
                <w:lang w:val="uk-UA" w:eastAsia="uk-UA"/>
              </w:rPr>
              <w:t>омплексний план просторового розвитку території Ємільчинської громади</w:t>
            </w:r>
            <w:r>
              <w:rPr>
                <w:rFonts w:ascii="Times New Roman" w:hAnsi="Times New Roman"/>
                <w:lang w:val="uk-UA" w:eastAsia="uk-UA"/>
              </w:rPr>
              <w:t>.</w:t>
            </w:r>
          </w:p>
          <w:p w:rsidR="00245F92" w:rsidRPr="00E943B3" w:rsidRDefault="00245F92" w:rsidP="00FB5B20">
            <w:pPr>
              <w:rPr>
                <w:rFonts w:ascii="Times New Roman" w:eastAsia="Calibri" w:hAnsi="Times New Roman"/>
                <w:lang w:val="uk-UA" w:eastAsia="en-US"/>
              </w:rPr>
            </w:pPr>
          </w:p>
        </w:tc>
      </w:tr>
    </w:tbl>
    <w:p w:rsidR="00245F92" w:rsidRDefault="00245F92" w:rsidP="00245F92">
      <w:pPr>
        <w:ind w:firstLine="567"/>
        <w:rPr>
          <w:rFonts w:ascii="Times New Roman" w:hAnsi="Times New Roman"/>
          <w:b/>
          <w:sz w:val="28"/>
          <w:szCs w:val="28"/>
          <w:lang w:val="uk-UA"/>
        </w:rPr>
      </w:pPr>
    </w:p>
    <w:p w:rsidR="00245F92" w:rsidRPr="00F06E09" w:rsidRDefault="00245F92" w:rsidP="00245F92">
      <w:pPr>
        <w:pStyle w:val="a3"/>
        <w:numPr>
          <w:ilvl w:val="0"/>
          <w:numId w:val="10"/>
        </w:numPr>
        <w:rPr>
          <w:rFonts w:ascii="Times New Roman" w:hAnsi="Times New Roman"/>
          <w:b/>
          <w:sz w:val="28"/>
          <w:szCs w:val="28"/>
          <w:lang w:val="uk-UA"/>
        </w:rPr>
      </w:pPr>
      <w:r w:rsidRPr="00F06E09">
        <w:rPr>
          <w:rFonts w:ascii="Times New Roman" w:hAnsi="Times New Roman"/>
          <w:b/>
          <w:sz w:val="28"/>
          <w:szCs w:val="28"/>
          <w:lang w:val="uk-UA"/>
        </w:rPr>
        <w:t>Загальна характеристика Програми</w:t>
      </w:r>
    </w:p>
    <w:p w:rsidR="00245F92" w:rsidRPr="00D02ECB" w:rsidRDefault="00245F92" w:rsidP="00245F92">
      <w:pPr>
        <w:ind w:firstLine="567"/>
        <w:jc w:val="both"/>
        <w:rPr>
          <w:rFonts w:ascii="Times New Roman" w:hAnsi="Times New Roman"/>
          <w:lang w:val="uk-UA"/>
        </w:rPr>
      </w:pPr>
      <w:r w:rsidRPr="00FE46CB">
        <w:rPr>
          <w:rFonts w:ascii="Times New Roman" w:hAnsi="Times New Roman"/>
          <w:lang w:val="uk-UA"/>
        </w:rPr>
        <w:t xml:space="preserve">Програма інвентаризації земель та розроблення землевпорядної документації </w:t>
      </w:r>
      <w:r w:rsidRPr="00D02ECB">
        <w:rPr>
          <w:rFonts w:ascii="Times New Roman" w:hAnsi="Times New Roman"/>
          <w:iCs/>
          <w:lang w:val="uk-UA"/>
        </w:rPr>
        <w:t>Ємільчинської селищної територіальної громади на 2024-2028 роки</w:t>
      </w:r>
      <w:r w:rsidRPr="00D02ECB">
        <w:rPr>
          <w:rFonts w:ascii="Times New Roman" w:hAnsi="Times New Roman"/>
          <w:lang w:val="uk-UA"/>
        </w:rPr>
        <w:t xml:space="preserve"> (далі – Програма) визначає розвиток сфери управління землями комунальної власності Ємільчинської селищної територіальної громади на середньостроковий період та розроблена відповідно до чинних законодавчих та нормативних актів, зокрема:</w:t>
      </w:r>
    </w:p>
    <w:p w:rsidR="00245F92" w:rsidRPr="00D02ECB" w:rsidRDefault="00245F92" w:rsidP="00245F92">
      <w:pPr>
        <w:pStyle w:val="af2"/>
        <w:tabs>
          <w:tab w:val="left" w:pos="0"/>
        </w:tabs>
        <w:ind w:firstLine="567"/>
        <w:jc w:val="both"/>
        <w:rPr>
          <w:rFonts w:ascii="Times New Roman" w:hAnsi="Times New Roman"/>
          <w:szCs w:val="24"/>
          <w:lang w:val="uk-UA"/>
        </w:rPr>
      </w:pPr>
      <w:r w:rsidRPr="00D02ECB">
        <w:rPr>
          <w:rFonts w:ascii="Times New Roman" w:hAnsi="Times New Roman"/>
          <w:szCs w:val="24"/>
          <w:lang w:val="uk-UA"/>
        </w:rPr>
        <w:t xml:space="preserve">- Конституції України; </w:t>
      </w:r>
    </w:p>
    <w:p w:rsidR="00245F92" w:rsidRPr="00D02ECB" w:rsidRDefault="00245F92" w:rsidP="00245F92">
      <w:pPr>
        <w:pStyle w:val="af2"/>
        <w:tabs>
          <w:tab w:val="left" w:pos="0"/>
        </w:tabs>
        <w:ind w:firstLine="567"/>
        <w:jc w:val="both"/>
        <w:rPr>
          <w:rFonts w:ascii="Times New Roman" w:hAnsi="Times New Roman"/>
          <w:szCs w:val="24"/>
          <w:lang w:val="uk-UA"/>
        </w:rPr>
      </w:pPr>
      <w:r w:rsidRPr="00D02ECB">
        <w:rPr>
          <w:rFonts w:ascii="Times New Roman" w:hAnsi="Times New Roman"/>
          <w:szCs w:val="24"/>
          <w:lang w:val="uk-UA"/>
        </w:rPr>
        <w:t>- Земельного кодексу України;</w:t>
      </w:r>
    </w:p>
    <w:p w:rsidR="00245F92" w:rsidRPr="00D02ECB" w:rsidRDefault="00245F92" w:rsidP="00245F92">
      <w:pPr>
        <w:pStyle w:val="af2"/>
        <w:tabs>
          <w:tab w:val="left" w:pos="0"/>
        </w:tabs>
        <w:ind w:firstLine="567"/>
        <w:jc w:val="both"/>
        <w:rPr>
          <w:rFonts w:ascii="Times New Roman" w:hAnsi="Times New Roman"/>
          <w:szCs w:val="24"/>
          <w:lang w:val="uk-UA"/>
        </w:rPr>
      </w:pPr>
      <w:r w:rsidRPr="00D02ECB">
        <w:rPr>
          <w:rFonts w:ascii="Times New Roman" w:hAnsi="Times New Roman"/>
          <w:szCs w:val="24"/>
          <w:lang w:val="uk-UA"/>
        </w:rPr>
        <w:t xml:space="preserve">- Водного кодексу України, </w:t>
      </w:r>
    </w:p>
    <w:p w:rsidR="00245F92" w:rsidRPr="00D02ECB" w:rsidRDefault="00245F92" w:rsidP="00245F92">
      <w:pPr>
        <w:pStyle w:val="af2"/>
        <w:tabs>
          <w:tab w:val="left" w:pos="0"/>
        </w:tabs>
        <w:ind w:firstLine="567"/>
        <w:jc w:val="both"/>
        <w:rPr>
          <w:rFonts w:ascii="Times New Roman" w:hAnsi="Times New Roman"/>
          <w:szCs w:val="24"/>
          <w:lang w:val="uk-UA"/>
        </w:rPr>
      </w:pPr>
      <w:r>
        <w:rPr>
          <w:rFonts w:ascii="Times New Roman" w:hAnsi="Times New Roman"/>
          <w:szCs w:val="24"/>
          <w:lang w:val="uk-UA"/>
        </w:rPr>
        <w:t>- Лісового кодексу України,</w:t>
      </w:r>
    </w:p>
    <w:p w:rsidR="00245F92" w:rsidRPr="00D02ECB" w:rsidRDefault="00245F92" w:rsidP="00245F92">
      <w:pPr>
        <w:pStyle w:val="af2"/>
        <w:tabs>
          <w:tab w:val="left" w:pos="0"/>
        </w:tabs>
        <w:ind w:firstLine="567"/>
        <w:jc w:val="both"/>
        <w:rPr>
          <w:rFonts w:ascii="Times New Roman" w:hAnsi="Times New Roman"/>
          <w:szCs w:val="24"/>
          <w:lang w:val="uk-UA"/>
        </w:rPr>
      </w:pPr>
      <w:r w:rsidRPr="00D02ECB">
        <w:rPr>
          <w:rFonts w:ascii="Times New Roman" w:hAnsi="Times New Roman"/>
          <w:szCs w:val="24"/>
          <w:lang w:val="uk-UA"/>
        </w:rPr>
        <w:t xml:space="preserve">- Господарського кодексу України; </w:t>
      </w:r>
    </w:p>
    <w:p w:rsidR="00245F92" w:rsidRPr="00E918D9" w:rsidRDefault="00245F92" w:rsidP="00245F92">
      <w:pPr>
        <w:shd w:val="clear" w:color="auto" w:fill="FFFFFF"/>
        <w:ind w:firstLine="567"/>
        <w:contextualSpacing/>
        <w:jc w:val="both"/>
        <w:rPr>
          <w:rFonts w:ascii="Times New Roman" w:hAnsi="Times New Roman"/>
          <w:color w:val="000000"/>
          <w:bdr w:val="none" w:sz="0" w:space="0" w:color="auto" w:frame="1"/>
          <w:lang w:val="uk-UA"/>
        </w:rPr>
      </w:pPr>
      <w:r w:rsidRPr="00E918D9">
        <w:rPr>
          <w:rFonts w:ascii="Times New Roman" w:hAnsi="Times New Roman"/>
          <w:lang w:val="uk-UA"/>
        </w:rPr>
        <w:t xml:space="preserve">- законів України </w:t>
      </w:r>
      <w:r w:rsidRPr="00E918D9">
        <w:rPr>
          <w:rFonts w:ascii="Times New Roman" w:hAnsi="Times New Roman"/>
          <w:color w:val="000000"/>
          <w:sz w:val="26"/>
          <w:szCs w:val="26"/>
          <w:bdr w:val="none" w:sz="0" w:space="0" w:color="auto" w:frame="1"/>
          <w:lang w:val="uk-UA"/>
        </w:rPr>
        <w:t>«</w:t>
      </w:r>
      <w:r w:rsidRPr="00E918D9">
        <w:rPr>
          <w:rFonts w:ascii="Times New Roman" w:hAnsi="Times New Roman"/>
          <w:color w:val="000000"/>
          <w:bdr w:val="none" w:sz="0" w:space="0" w:color="auto" w:frame="1"/>
          <w:lang w:val="uk-UA"/>
        </w:rPr>
        <w:t xml:space="preserve">Про землеустрій», «Про охорону земель», «Про оцінку земель», «Про Державний земельний кадастр», </w:t>
      </w:r>
      <w:r w:rsidRPr="00E918D9">
        <w:rPr>
          <w:rFonts w:ascii="Times New Roman" w:hAnsi="Times New Roman"/>
          <w:lang w:val="uk-UA"/>
        </w:rPr>
        <w:t>«Про місцеве самоврядування в Україні»,</w:t>
      </w:r>
    </w:p>
    <w:p w:rsidR="00245F92" w:rsidRPr="008846E3" w:rsidRDefault="00245F92" w:rsidP="00245F92">
      <w:pPr>
        <w:pStyle w:val="af2"/>
        <w:tabs>
          <w:tab w:val="left" w:pos="0"/>
        </w:tabs>
        <w:ind w:firstLine="567"/>
        <w:jc w:val="both"/>
        <w:rPr>
          <w:rFonts w:ascii="Times New Roman" w:hAnsi="Times New Roman"/>
          <w:szCs w:val="24"/>
          <w:lang w:val="uk-UA"/>
        </w:rPr>
      </w:pPr>
      <w:r w:rsidRPr="008846E3">
        <w:rPr>
          <w:rFonts w:ascii="Times New Roman" w:hAnsi="Times New Roman"/>
          <w:szCs w:val="24"/>
          <w:lang w:val="uk-UA"/>
        </w:rPr>
        <w:t>- інших нормативно-правових актів.</w:t>
      </w:r>
    </w:p>
    <w:p w:rsidR="00245F92" w:rsidRPr="008846E3" w:rsidRDefault="00245F92" w:rsidP="00245F92">
      <w:pPr>
        <w:pStyle w:val="af2"/>
        <w:tabs>
          <w:tab w:val="left" w:pos="0"/>
        </w:tabs>
        <w:ind w:firstLine="567"/>
        <w:jc w:val="both"/>
        <w:rPr>
          <w:rFonts w:ascii="Times New Roman" w:hAnsi="Times New Roman"/>
          <w:szCs w:val="24"/>
          <w:lang w:val="uk-UA"/>
        </w:rPr>
      </w:pPr>
      <w:r w:rsidRPr="008846E3">
        <w:rPr>
          <w:rFonts w:ascii="Times New Roman" w:hAnsi="Times New Roman"/>
          <w:szCs w:val="24"/>
          <w:lang w:val="uk-UA"/>
        </w:rPr>
        <w:t xml:space="preserve">Програма розроблена відповідно до </w:t>
      </w:r>
      <w:r w:rsidRPr="008846E3">
        <w:rPr>
          <w:rFonts w:ascii="Times New Roman" w:hAnsi="Times New Roman"/>
          <w:lang w:val="uk-UA"/>
        </w:rPr>
        <w:t xml:space="preserve">Порядку розроблення, виконання, моніторингу місцевих програм та звітності про їх виконання, затвердженого </w:t>
      </w:r>
      <w:r w:rsidRPr="008846E3">
        <w:rPr>
          <w:rFonts w:ascii="Times New Roman" w:hAnsi="Times New Roman"/>
          <w:szCs w:val="24"/>
          <w:lang w:val="uk-UA"/>
        </w:rPr>
        <w:t xml:space="preserve">рішенням Ємільчинської </w:t>
      </w:r>
      <w:r w:rsidRPr="008846E3">
        <w:rPr>
          <w:rFonts w:ascii="Times New Roman" w:hAnsi="Times New Roman"/>
          <w:lang w:val="uk-UA"/>
        </w:rPr>
        <w:t xml:space="preserve">селищної ради 07.02.2024 </w:t>
      </w:r>
      <w:r>
        <w:rPr>
          <w:rFonts w:ascii="Times New Roman" w:hAnsi="Times New Roman"/>
          <w:lang w:val="uk-UA"/>
        </w:rPr>
        <w:t xml:space="preserve">року </w:t>
      </w:r>
      <w:r w:rsidRPr="008846E3">
        <w:rPr>
          <w:rFonts w:ascii="Times New Roman" w:hAnsi="Times New Roman"/>
          <w:lang w:val="uk-UA"/>
        </w:rPr>
        <w:t>№</w:t>
      </w:r>
      <w:r>
        <w:rPr>
          <w:rFonts w:ascii="Times New Roman" w:hAnsi="Times New Roman"/>
          <w:lang w:val="uk-UA"/>
        </w:rPr>
        <w:t xml:space="preserve"> </w:t>
      </w:r>
      <w:r w:rsidRPr="008846E3">
        <w:rPr>
          <w:rFonts w:ascii="Times New Roman" w:hAnsi="Times New Roman"/>
          <w:lang w:val="uk-UA"/>
        </w:rPr>
        <w:t>3132.</w:t>
      </w:r>
    </w:p>
    <w:p w:rsidR="00245F92" w:rsidRPr="008846E3" w:rsidRDefault="00245F92" w:rsidP="00245F92">
      <w:pPr>
        <w:ind w:firstLine="567"/>
        <w:jc w:val="both"/>
        <w:rPr>
          <w:rFonts w:ascii="Times New Roman" w:hAnsi="Times New Roman"/>
          <w:lang w:val="uk-UA"/>
        </w:rPr>
      </w:pPr>
      <w:r w:rsidRPr="008846E3">
        <w:rPr>
          <w:rFonts w:ascii="Times New Roman" w:hAnsi="Times New Roman"/>
          <w:lang w:val="uk-UA"/>
        </w:rPr>
        <w:t>Програма спрямована на залучення ресурсів Ємільчинської селищної ради</w:t>
      </w:r>
      <w:r>
        <w:rPr>
          <w:rFonts w:ascii="Times New Roman" w:hAnsi="Times New Roman"/>
          <w:lang w:val="uk-UA"/>
        </w:rPr>
        <w:t>.</w:t>
      </w:r>
    </w:p>
    <w:p w:rsidR="00245F92" w:rsidRPr="008846E3" w:rsidRDefault="00245F92" w:rsidP="00245F92">
      <w:pPr>
        <w:ind w:firstLine="567"/>
        <w:jc w:val="both"/>
        <w:rPr>
          <w:rFonts w:ascii="Times New Roman" w:hAnsi="Times New Roman"/>
          <w:lang w:val="uk-UA"/>
        </w:rPr>
      </w:pPr>
      <w:r w:rsidRPr="008846E3">
        <w:rPr>
          <w:rFonts w:ascii="Times New Roman" w:hAnsi="Times New Roman"/>
          <w:lang w:val="uk-UA"/>
        </w:rPr>
        <w:t xml:space="preserve">У Програмі викладені правові, організаційні, економічні заходи у сфері управління землями комунальної власності для їх ефективного використанням відповідно до інтересів Ємільчинської </w:t>
      </w:r>
      <w:r>
        <w:rPr>
          <w:rFonts w:ascii="Times New Roman" w:hAnsi="Times New Roman"/>
          <w:lang w:val="uk-UA"/>
        </w:rPr>
        <w:t>с</w:t>
      </w:r>
      <w:r w:rsidRPr="008846E3">
        <w:rPr>
          <w:rFonts w:ascii="Times New Roman" w:hAnsi="Times New Roman"/>
          <w:lang w:val="uk-UA"/>
        </w:rPr>
        <w:t>елищної територіальної громади.</w:t>
      </w:r>
    </w:p>
    <w:p w:rsidR="00245F92" w:rsidRDefault="00245F92" w:rsidP="00245F92">
      <w:pPr>
        <w:shd w:val="clear" w:color="auto" w:fill="FFFFFF"/>
        <w:autoSpaceDE w:val="0"/>
        <w:autoSpaceDN w:val="0"/>
        <w:adjustRightInd w:val="0"/>
        <w:ind w:firstLine="567"/>
        <w:jc w:val="both"/>
        <w:rPr>
          <w:rFonts w:ascii="Times New Roman" w:hAnsi="Times New Roman"/>
          <w:b/>
          <w:lang w:val="uk-UA"/>
        </w:rPr>
      </w:pPr>
    </w:p>
    <w:p w:rsidR="00245F92" w:rsidRPr="00F06E09" w:rsidRDefault="00245F92" w:rsidP="00245F92">
      <w:pPr>
        <w:pStyle w:val="a3"/>
        <w:numPr>
          <w:ilvl w:val="0"/>
          <w:numId w:val="10"/>
        </w:numPr>
        <w:jc w:val="both"/>
        <w:rPr>
          <w:rFonts w:ascii="Times New Roman" w:hAnsi="Times New Roman"/>
          <w:b/>
          <w:bCs/>
          <w:sz w:val="28"/>
          <w:szCs w:val="28"/>
          <w:lang w:val="uk-UA"/>
        </w:rPr>
      </w:pPr>
      <w:bookmarkStart w:id="2" w:name="_Hlk170813830"/>
      <w:r w:rsidRPr="00F06E09">
        <w:rPr>
          <w:rFonts w:ascii="Times New Roman" w:hAnsi="Times New Roman"/>
          <w:b/>
          <w:bCs/>
          <w:sz w:val="28"/>
          <w:szCs w:val="28"/>
          <w:lang w:val="uk-UA"/>
        </w:rPr>
        <w:t>Визначення проблеми, на розв</w:t>
      </w:r>
      <w:r w:rsidRPr="00F06E09">
        <w:rPr>
          <w:rFonts w:ascii="Times New Roman" w:hAnsi="Times New Roman"/>
          <w:b/>
          <w:sz w:val="28"/>
          <w:szCs w:val="28"/>
          <w:lang w:val="uk-UA"/>
        </w:rPr>
        <w:t>’я</w:t>
      </w:r>
      <w:r w:rsidRPr="00F06E09">
        <w:rPr>
          <w:rFonts w:ascii="Times New Roman" w:hAnsi="Times New Roman"/>
          <w:b/>
          <w:bCs/>
          <w:sz w:val="28"/>
          <w:szCs w:val="28"/>
          <w:lang w:val="uk-UA"/>
        </w:rPr>
        <w:t>зання якої спрямована Програма</w:t>
      </w:r>
    </w:p>
    <w:bookmarkEnd w:id="2"/>
    <w:p w:rsidR="00245F92" w:rsidRPr="00E943B3" w:rsidRDefault="00245F92" w:rsidP="00245F92">
      <w:pPr>
        <w:ind w:firstLine="567"/>
        <w:jc w:val="both"/>
        <w:rPr>
          <w:rFonts w:ascii="Times New Roman" w:hAnsi="Times New Roman"/>
          <w:lang w:val="uk-UA" w:eastAsia="uk-UA"/>
        </w:rPr>
      </w:pPr>
      <w:r w:rsidRPr="00E943B3">
        <w:rPr>
          <w:rFonts w:ascii="Times New Roman" w:hAnsi="Times New Roman"/>
          <w:lang w:val="uk-UA" w:eastAsia="uk-UA"/>
        </w:rPr>
        <w:lastRenderedPageBreak/>
        <w:t xml:space="preserve">Фактично, земельні ресурси Ємільчинської селищної територіальної громади (далі – Ємільчинська громада) </w:t>
      </w:r>
      <w:proofErr w:type="spellStart"/>
      <w:r w:rsidRPr="00E943B3">
        <w:rPr>
          <w:rFonts w:ascii="Times New Roman" w:hAnsi="Times New Roman"/>
          <w:lang w:val="uk-UA" w:eastAsia="uk-UA"/>
        </w:rPr>
        <w:t>співрозмірні</w:t>
      </w:r>
      <w:proofErr w:type="spellEnd"/>
      <w:r w:rsidRPr="00E943B3">
        <w:rPr>
          <w:rFonts w:ascii="Times New Roman" w:hAnsi="Times New Roman"/>
          <w:lang w:val="uk-UA" w:eastAsia="uk-UA"/>
        </w:rPr>
        <w:t xml:space="preserve"> із площею її території. Загальна площа території Ємільчинської громади 1486 квадратних кілометрів</w:t>
      </w:r>
      <w:r>
        <w:rPr>
          <w:rFonts w:ascii="Times New Roman" w:hAnsi="Times New Roman"/>
          <w:lang w:val="uk-UA" w:eastAsia="uk-UA"/>
        </w:rPr>
        <w:t xml:space="preserve">. </w:t>
      </w:r>
      <w:r w:rsidRPr="00E943B3">
        <w:rPr>
          <w:rFonts w:ascii="Times New Roman" w:hAnsi="Times New Roman"/>
          <w:lang w:val="uk-UA" w:eastAsia="uk-UA"/>
        </w:rPr>
        <w:t>Це третя по площі громада в Житомирській області та десята в Україні.</w:t>
      </w:r>
    </w:p>
    <w:p w:rsidR="00245F92" w:rsidRDefault="00245F92" w:rsidP="00245F92">
      <w:pPr>
        <w:shd w:val="clear" w:color="auto" w:fill="FFFFFF"/>
        <w:ind w:right="120" w:firstLine="709"/>
        <w:jc w:val="both"/>
        <w:rPr>
          <w:rFonts w:ascii="Times New Roman" w:hAnsi="Times New Roman"/>
          <w:spacing w:val="-5"/>
          <w:lang w:val="uk-UA"/>
        </w:rPr>
      </w:pPr>
      <w:r>
        <w:rPr>
          <w:rFonts w:ascii="Times New Roman" w:hAnsi="Times New Roman"/>
          <w:lang w:val="uk-UA" w:eastAsia="uk-UA"/>
        </w:rPr>
        <w:t xml:space="preserve">Розподіл земельних ресурсів Ємільчинської громади </w:t>
      </w:r>
      <w:r>
        <w:rPr>
          <w:rFonts w:ascii="Times New Roman" w:hAnsi="Times New Roman"/>
          <w:spacing w:val="-5"/>
          <w:lang w:val="uk-UA"/>
        </w:rPr>
        <w:t>у розрізі адміністративних округів такий</w:t>
      </w:r>
      <w:r w:rsidRPr="007A4CF8">
        <w:rPr>
          <w:rFonts w:ascii="Times New Roman" w:hAnsi="Times New Roman"/>
          <w:spacing w:val="-5"/>
          <w:lang w:val="uk-UA"/>
        </w:rPr>
        <w:t xml:space="preserve">: </w:t>
      </w:r>
    </w:p>
    <w:tbl>
      <w:tblPr>
        <w:tblW w:w="9334" w:type="dxa"/>
        <w:tblLook w:val="04A0" w:firstRow="1" w:lastRow="0" w:firstColumn="1" w:lastColumn="0" w:noHBand="0" w:noVBand="1"/>
      </w:tblPr>
      <w:tblGrid>
        <w:gridCol w:w="502"/>
        <w:gridCol w:w="2467"/>
        <w:gridCol w:w="1685"/>
        <w:gridCol w:w="1129"/>
        <w:gridCol w:w="1302"/>
        <w:gridCol w:w="1165"/>
        <w:gridCol w:w="1084"/>
      </w:tblGrid>
      <w:tr w:rsidR="00245F92" w:rsidRPr="000E268D" w:rsidTr="00FB5B20">
        <w:trPr>
          <w:trHeight w:val="300"/>
        </w:trPr>
        <w:tc>
          <w:tcPr>
            <w:tcW w:w="50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 п/п</w:t>
            </w:r>
          </w:p>
        </w:tc>
        <w:tc>
          <w:tcPr>
            <w:tcW w:w="246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45F92" w:rsidRPr="000E268D" w:rsidRDefault="00245F92" w:rsidP="00FB5B20">
            <w:pPr>
              <w:jc w:val="cente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Назва</w:t>
            </w:r>
            <w:proofErr w:type="spellEnd"/>
            <w:r w:rsidRPr="000E268D">
              <w:rPr>
                <w:rFonts w:ascii="Times New Roman" w:eastAsia="Times New Roman" w:hAnsi="Times New Roman"/>
                <w:b/>
                <w:bCs/>
                <w:color w:val="000000"/>
                <w:sz w:val="20"/>
                <w:szCs w:val="20"/>
              </w:rPr>
              <w:t xml:space="preserve"> </w:t>
            </w:r>
            <w:proofErr w:type="spellStart"/>
            <w:r w:rsidRPr="000E268D">
              <w:rPr>
                <w:rFonts w:ascii="Times New Roman" w:eastAsia="Times New Roman" w:hAnsi="Times New Roman"/>
                <w:b/>
                <w:bCs/>
                <w:color w:val="000000"/>
                <w:sz w:val="20"/>
                <w:szCs w:val="20"/>
              </w:rPr>
              <w:t>старостинського</w:t>
            </w:r>
            <w:proofErr w:type="spellEnd"/>
            <w:r w:rsidRPr="000E268D">
              <w:rPr>
                <w:rFonts w:ascii="Times New Roman" w:eastAsia="Times New Roman" w:hAnsi="Times New Roman"/>
                <w:b/>
                <w:bCs/>
                <w:color w:val="000000"/>
                <w:sz w:val="20"/>
                <w:szCs w:val="20"/>
              </w:rPr>
              <w:t xml:space="preserve"> округу</w:t>
            </w:r>
          </w:p>
        </w:tc>
        <w:tc>
          <w:tcPr>
            <w:tcW w:w="6365" w:type="dxa"/>
            <w:gridSpan w:val="5"/>
            <w:tcBorders>
              <w:top w:val="single" w:sz="8" w:space="0" w:color="auto"/>
              <w:left w:val="nil"/>
              <w:bottom w:val="single" w:sz="4" w:space="0" w:color="auto"/>
              <w:right w:val="single" w:sz="8" w:space="0" w:color="000000"/>
            </w:tcBorders>
            <w:shd w:val="clear" w:color="auto" w:fill="auto"/>
            <w:noWrap/>
            <w:vAlign w:val="bottom"/>
            <w:hideMark/>
          </w:tcPr>
          <w:p w:rsidR="00245F92" w:rsidRPr="000E268D" w:rsidRDefault="00245F92" w:rsidP="00FB5B20">
            <w:pPr>
              <w:jc w:val="cente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Загальна</w:t>
            </w:r>
            <w:proofErr w:type="spellEnd"/>
            <w:r w:rsidRPr="000E268D">
              <w:rPr>
                <w:rFonts w:ascii="Times New Roman" w:eastAsia="Times New Roman" w:hAnsi="Times New Roman"/>
                <w:b/>
                <w:bCs/>
                <w:color w:val="000000"/>
                <w:sz w:val="20"/>
                <w:szCs w:val="20"/>
              </w:rPr>
              <w:t xml:space="preserve"> </w:t>
            </w:r>
            <w:proofErr w:type="spellStart"/>
            <w:r w:rsidRPr="000E268D">
              <w:rPr>
                <w:rFonts w:ascii="Times New Roman" w:eastAsia="Times New Roman" w:hAnsi="Times New Roman"/>
                <w:b/>
                <w:bCs/>
                <w:color w:val="000000"/>
                <w:sz w:val="20"/>
                <w:szCs w:val="20"/>
              </w:rPr>
              <w:t>площа</w:t>
            </w:r>
            <w:proofErr w:type="spellEnd"/>
            <w:r w:rsidRPr="000E268D">
              <w:rPr>
                <w:rFonts w:ascii="Times New Roman" w:eastAsia="Times New Roman" w:hAnsi="Times New Roman"/>
                <w:b/>
                <w:bCs/>
                <w:color w:val="000000"/>
                <w:sz w:val="20"/>
                <w:szCs w:val="20"/>
              </w:rPr>
              <w:t xml:space="preserve"> земель, </w:t>
            </w:r>
            <w:proofErr w:type="spellStart"/>
            <w:r w:rsidRPr="000E268D">
              <w:rPr>
                <w:rFonts w:ascii="Times New Roman" w:eastAsia="Times New Roman" w:hAnsi="Times New Roman"/>
                <w:b/>
                <w:bCs/>
                <w:color w:val="000000"/>
                <w:sz w:val="20"/>
                <w:szCs w:val="20"/>
              </w:rPr>
              <w:t>всього</w:t>
            </w:r>
            <w:proofErr w:type="spellEnd"/>
          </w:p>
        </w:tc>
      </w:tr>
      <w:tr w:rsidR="00245F92" w:rsidRPr="000E268D" w:rsidTr="00FB5B20">
        <w:trPr>
          <w:trHeight w:val="300"/>
        </w:trPr>
        <w:tc>
          <w:tcPr>
            <w:tcW w:w="502" w:type="dxa"/>
            <w:vMerge/>
            <w:tcBorders>
              <w:top w:val="single" w:sz="8" w:space="0" w:color="auto"/>
              <w:left w:val="single" w:sz="8" w:space="0" w:color="auto"/>
              <w:bottom w:val="single" w:sz="8" w:space="0" w:color="000000"/>
              <w:right w:val="single" w:sz="4" w:space="0" w:color="auto"/>
            </w:tcBorders>
            <w:vAlign w:val="center"/>
            <w:hideMark/>
          </w:tcPr>
          <w:p w:rsidR="00245F92" w:rsidRPr="000E268D" w:rsidRDefault="00245F92" w:rsidP="00FB5B20">
            <w:pPr>
              <w:rPr>
                <w:rFonts w:ascii="Times New Roman" w:eastAsia="Times New Roman" w:hAnsi="Times New Roman"/>
                <w:b/>
                <w:bCs/>
                <w:color w:val="000000"/>
                <w:sz w:val="20"/>
                <w:szCs w:val="20"/>
              </w:rPr>
            </w:pPr>
          </w:p>
        </w:tc>
        <w:tc>
          <w:tcPr>
            <w:tcW w:w="2467" w:type="dxa"/>
            <w:vMerge/>
            <w:tcBorders>
              <w:top w:val="single" w:sz="8" w:space="0" w:color="auto"/>
              <w:left w:val="single" w:sz="4" w:space="0" w:color="auto"/>
              <w:bottom w:val="single" w:sz="8" w:space="0" w:color="000000"/>
              <w:right w:val="single" w:sz="4" w:space="0" w:color="auto"/>
            </w:tcBorders>
            <w:vAlign w:val="center"/>
            <w:hideMark/>
          </w:tcPr>
          <w:p w:rsidR="00245F92" w:rsidRPr="000E268D" w:rsidRDefault="00245F92" w:rsidP="00FB5B20">
            <w:pPr>
              <w:rPr>
                <w:rFonts w:ascii="Times New Roman" w:eastAsia="Times New Roman" w:hAnsi="Times New Roman"/>
                <w:b/>
                <w:bCs/>
                <w:color w:val="000000"/>
                <w:sz w:val="20"/>
                <w:szCs w:val="20"/>
              </w:rPr>
            </w:pPr>
          </w:p>
        </w:tc>
        <w:tc>
          <w:tcPr>
            <w:tcW w:w="1685" w:type="dxa"/>
            <w:vMerge w:val="restart"/>
            <w:tcBorders>
              <w:top w:val="nil"/>
              <w:left w:val="single" w:sz="4" w:space="0" w:color="auto"/>
              <w:bottom w:val="single" w:sz="8" w:space="0" w:color="000000"/>
              <w:right w:val="single" w:sz="4" w:space="0" w:color="auto"/>
            </w:tcBorders>
            <w:shd w:val="clear" w:color="auto" w:fill="auto"/>
            <w:vAlign w:val="center"/>
            <w:hideMark/>
          </w:tcPr>
          <w:p w:rsidR="00245F92" w:rsidRPr="000E268D" w:rsidRDefault="00245F92" w:rsidP="00FB5B20">
            <w:pPr>
              <w:jc w:val="center"/>
              <w:rPr>
                <w:rFonts w:ascii="Times New Roman" w:eastAsia="Times New Roman" w:hAnsi="Times New Roman"/>
                <w:b/>
                <w:bCs/>
                <w:color w:val="000000"/>
                <w:sz w:val="18"/>
                <w:szCs w:val="18"/>
              </w:rPr>
            </w:pPr>
            <w:proofErr w:type="spellStart"/>
            <w:r w:rsidRPr="000E268D">
              <w:rPr>
                <w:rFonts w:ascii="Times New Roman" w:eastAsia="Times New Roman" w:hAnsi="Times New Roman"/>
                <w:b/>
                <w:bCs/>
                <w:color w:val="000000"/>
                <w:sz w:val="18"/>
                <w:szCs w:val="18"/>
              </w:rPr>
              <w:t>Всього</w:t>
            </w:r>
            <w:proofErr w:type="spellEnd"/>
            <w:r w:rsidRPr="000E268D">
              <w:rPr>
                <w:rFonts w:ascii="Times New Roman" w:eastAsia="Times New Roman" w:hAnsi="Times New Roman"/>
                <w:b/>
                <w:bCs/>
                <w:color w:val="000000"/>
                <w:sz w:val="18"/>
                <w:szCs w:val="18"/>
              </w:rPr>
              <w:t xml:space="preserve"> земель, </w:t>
            </w:r>
            <w:proofErr w:type="spellStart"/>
            <w:r w:rsidRPr="000E268D">
              <w:rPr>
                <w:rFonts w:ascii="Times New Roman" w:eastAsia="Times New Roman" w:hAnsi="Times New Roman"/>
                <w:b/>
                <w:bCs/>
                <w:color w:val="000000"/>
                <w:sz w:val="18"/>
                <w:szCs w:val="18"/>
              </w:rPr>
              <w:t>які</w:t>
            </w:r>
            <w:proofErr w:type="spellEnd"/>
            <w:r w:rsidRPr="000E268D">
              <w:rPr>
                <w:rFonts w:ascii="Times New Roman" w:eastAsia="Times New Roman" w:hAnsi="Times New Roman"/>
                <w:b/>
                <w:bCs/>
                <w:color w:val="000000"/>
                <w:sz w:val="18"/>
                <w:szCs w:val="18"/>
              </w:rPr>
              <w:t xml:space="preserve"> </w:t>
            </w:r>
            <w:proofErr w:type="spellStart"/>
            <w:r w:rsidRPr="000E268D">
              <w:rPr>
                <w:rFonts w:ascii="Times New Roman" w:eastAsia="Times New Roman" w:hAnsi="Times New Roman"/>
                <w:b/>
                <w:bCs/>
                <w:color w:val="000000"/>
                <w:sz w:val="18"/>
                <w:szCs w:val="18"/>
              </w:rPr>
              <w:t>входять</w:t>
            </w:r>
            <w:proofErr w:type="spellEnd"/>
            <w:r w:rsidRPr="000E268D">
              <w:rPr>
                <w:rFonts w:ascii="Times New Roman" w:eastAsia="Times New Roman" w:hAnsi="Times New Roman"/>
                <w:b/>
                <w:bCs/>
                <w:color w:val="000000"/>
                <w:sz w:val="18"/>
                <w:szCs w:val="18"/>
              </w:rPr>
              <w:t xml:space="preserve"> до </w:t>
            </w:r>
            <w:proofErr w:type="spellStart"/>
            <w:r w:rsidRPr="000E268D">
              <w:rPr>
                <w:rFonts w:ascii="Times New Roman" w:eastAsia="Times New Roman" w:hAnsi="Times New Roman"/>
                <w:b/>
                <w:bCs/>
                <w:color w:val="000000"/>
                <w:sz w:val="18"/>
                <w:szCs w:val="18"/>
              </w:rPr>
              <w:t>адміністративно-територіальних</w:t>
            </w:r>
            <w:proofErr w:type="spellEnd"/>
            <w:r w:rsidRPr="000E268D">
              <w:rPr>
                <w:rFonts w:ascii="Times New Roman" w:eastAsia="Times New Roman" w:hAnsi="Times New Roman"/>
                <w:b/>
                <w:bCs/>
                <w:color w:val="000000"/>
                <w:sz w:val="18"/>
                <w:szCs w:val="18"/>
              </w:rPr>
              <w:t xml:space="preserve"> </w:t>
            </w:r>
            <w:proofErr w:type="spellStart"/>
            <w:r w:rsidRPr="000E268D">
              <w:rPr>
                <w:rFonts w:ascii="Times New Roman" w:eastAsia="Times New Roman" w:hAnsi="Times New Roman"/>
                <w:b/>
                <w:bCs/>
                <w:color w:val="000000"/>
                <w:sz w:val="18"/>
                <w:szCs w:val="18"/>
              </w:rPr>
              <w:t>одиниць</w:t>
            </w:r>
            <w:proofErr w:type="spellEnd"/>
          </w:p>
        </w:tc>
        <w:tc>
          <w:tcPr>
            <w:tcW w:w="4680" w:type="dxa"/>
            <w:gridSpan w:val="4"/>
            <w:tcBorders>
              <w:top w:val="nil"/>
              <w:left w:val="nil"/>
              <w:bottom w:val="single" w:sz="4" w:space="0" w:color="auto"/>
              <w:right w:val="single" w:sz="8" w:space="0" w:color="000000"/>
            </w:tcBorders>
            <w:shd w:val="clear" w:color="auto" w:fill="auto"/>
            <w:noWrap/>
            <w:vAlign w:val="bottom"/>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 xml:space="preserve">в тому </w:t>
            </w:r>
            <w:proofErr w:type="spellStart"/>
            <w:r w:rsidRPr="000E268D">
              <w:rPr>
                <w:rFonts w:ascii="Times New Roman" w:eastAsia="Times New Roman" w:hAnsi="Times New Roman"/>
                <w:b/>
                <w:bCs/>
                <w:color w:val="000000"/>
                <w:sz w:val="20"/>
                <w:szCs w:val="20"/>
              </w:rPr>
              <w:t>числі</w:t>
            </w:r>
            <w:proofErr w:type="spellEnd"/>
            <w:r w:rsidRPr="000E268D">
              <w:rPr>
                <w:rFonts w:ascii="Times New Roman" w:eastAsia="Times New Roman" w:hAnsi="Times New Roman"/>
                <w:b/>
                <w:bCs/>
                <w:color w:val="000000"/>
                <w:sz w:val="20"/>
                <w:szCs w:val="20"/>
              </w:rPr>
              <w:t>:</w:t>
            </w:r>
          </w:p>
        </w:tc>
      </w:tr>
      <w:tr w:rsidR="00245F92" w:rsidRPr="000E268D" w:rsidTr="00FB5B20">
        <w:trPr>
          <w:trHeight w:val="1035"/>
        </w:trPr>
        <w:tc>
          <w:tcPr>
            <w:tcW w:w="502" w:type="dxa"/>
            <w:vMerge/>
            <w:tcBorders>
              <w:top w:val="single" w:sz="8" w:space="0" w:color="auto"/>
              <w:left w:val="single" w:sz="8" w:space="0" w:color="auto"/>
              <w:bottom w:val="single" w:sz="8" w:space="0" w:color="000000"/>
              <w:right w:val="single" w:sz="4" w:space="0" w:color="auto"/>
            </w:tcBorders>
            <w:vAlign w:val="center"/>
            <w:hideMark/>
          </w:tcPr>
          <w:p w:rsidR="00245F92" w:rsidRPr="000E268D" w:rsidRDefault="00245F92" w:rsidP="00FB5B20">
            <w:pPr>
              <w:rPr>
                <w:rFonts w:ascii="Times New Roman" w:eastAsia="Times New Roman" w:hAnsi="Times New Roman"/>
                <w:b/>
                <w:bCs/>
                <w:color w:val="000000"/>
                <w:sz w:val="20"/>
                <w:szCs w:val="20"/>
              </w:rPr>
            </w:pPr>
          </w:p>
        </w:tc>
        <w:tc>
          <w:tcPr>
            <w:tcW w:w="2467" w:type="dxa"/>
            <w:vMerge/>
            <w:tcBorders>
              <w:top w:val="single" w:sz="8" w:space="0" w:color="auto"/>
              <w:left w:val="single" w:sz="4" w:space="0" w:color="auto"/>
              <w:bottom w:val="single" w:sz="8" w:space="0" w:color="000000"/>
              <w:right w:val="single" w:sz="4" w:space="0" w:color="auto"/>
            </w:tcBorders>
            <w:vAlign w:val="center"/>
            <w:hideMark/>
          </w:tcPr>
          <w:p w:rsidR="00245F92" w:rsidRPr="000E268D" w:rsidRDefault="00245F92" w:rsidP="00FB5B20">
            <w:pPr>
              <w:rPr>
                <w:rFonts w:ascii="Times New Roman" w:eastAsia="Times New Roman" w:hAnsi="Times New Roman"/>
                <w:b/>
                <w:bCs/>
                <w:color w:val="000000"/>
                <w:sz w:val="20"/>
                <w:szCs w:val="20"/>
              </w:rPr>
            </w:pPr>
          </w:p>
        </w:tc>
        <w:tc>
          <w:tcPr>
            <w:tcW w:w="1685" w:type="dxa"/>
            <w:vMerge/>
            <w:tcBorders>
              <w:top w:val="nil"/>
              <w:left w:val="single" w:sz="4" w:space="0" w:color="auto"/>
              <w:bottom w:val="single" w:sz="8" w:space="0" w:color="000000"/>
              <w:right w:val="single" w:sz="4" w:space="0" w:color="auto"/>
            </w:tcBorders>
            <w:vAlign w:val="center"/>
            <w:hideMark/>
          </w:tcPr>
          <w:p w:rsidR="00245F92" w:rsidRPr="000E268D" w:rsidRDefault="00245F92" w:rsidP="00FB5B20">
            <w:pPr>
              <w:rPr>
                <w:rFonts w:ascii="Times New Roman" w:eastAsia="Times New Roman" w:hAnsi="Times New Roman"/>
                <w:b/>
                <w:bCs/>
                <w:color w:val="000000"/>
                <w:sz w:val="18"/>
                <w:szCs w:val="18"/>
              </w:rPr>
            </w:pPr>
          </w:p>
        </w:tc>
        <w:tc>
          <w:tcPr>
            <w:tcW w:w="1129" w:type="dxa"/>
            <w:tcBorders>
              <w:top w:val="nil"/>
              <w:left w:val="nil"/>
              <w:bottom w:val="single" w:sz="8" w:space="0" w:color="auto"/>
              <w:right w:val="single" w:sz="4" w:space="0" w:color="auto"/>
            </w:tcBorders>
            <w:shd w:val="clear" w:color="auto" w:fill="auto"/>
            <w:vAlign w:val="center"/>
            <w:hideMark/>
          </w:tcPr>
          <w:p w:rsidR="00245F92" w:rsidRPr="00BC3853" w:rsidRDefault="00245F92" w:rsidP="00FB5B20">
            <w:pPr>
              <w:jc w:val="center"/>
              <w:rPr>
                <w:rFonts w:ascii="Times New Roman" w:eastAsia="Times New Roman" w:hAnsi="Times New Roman"/>
                <w:b/>
                <w:bCs/>
                <w:color w:val="000000"/>
                <w:sz w:val="18"/>
                <w:szCs w:val="18"/>
              </w:rPr>
            </w:pPr>
            <w:proofErr w:type="spellStart"/>
            <w:r w:rsidRPr="00BC3853">
              <w:rPr>
                <w:rFonts w:ascii="Times New Roman" w:eastAsia="Times New Roman" w:hAnsi="Times New Roman"/>
                <w:b/>
                <w:bCs/>
                <w:color w:val="000000"/>
                <w:sz w:val="18"/>
                <w:szCs w:val="18"/>
              </w:rPr>
              <w:t>землі</w:t>
            </w:r>
            <w:proofErr w:type="spellEnd"/>
            <w:r w:rsidRPr="00BC3853">
              <w:rPr>
                <w:rFonts w:ascii="Times New Roman" w:eastAsia="Times New Roman" w:hAnsi="Times New Roman"/>
                <w:b/>
                <w:bCs/>
                <w:color w:val="000000"/>
                <w:sz w:val="18"/>
                <w:szCs w:val="18"/>
              </w:rPr>
              <w:t xml:space="preserve"> в межах </w:t>
            </w:r>
            <w:proofErr w:type="spellStart"/>
            <w:r w:rsidRPr="00BC3853">
              <w:rPr>
                <w:rFonts w:ascii="Times New Roman" w:eastAsia="Times New Roman" w:hAnsi="Times New Roman"/>
                <w:b/>
                <w:bCs/>
                <w:color w:val="000000"/>
                <w:sz w:val="18"/>
                <w:szCs w:val="18"/>
              </w:rPr>
              <w:t>населених</w:t>
            </w:r>
            <w:proofErr w:type="spellEnd"/>
            <w:r w:rsidRPr="00BC3853">
              <w:rPr>
                <w:rFonts w:ascii="Times New Roman" w:eastAsia="Times New Roman" w:hAnsi="Times New Roman"/>
                <w:b/>
                <w:bCs/>
                <w:color w:val="000000"/>
                <w:sz w:val="18"/>
                <w:szCs w:val="18"/>
              </w:rPr>
              <w:t xml:space="preserve"> </w:t>
            </w:r>
            <w:proofErr w:type="spellStart"/>
            <w:r w:rsidRPr="00BC3853">
              <w:rPr>
                <w:rFonts w:ascii="Times New Roman" w:eastAsia="Times New Roman" w:hAnsi="Times New Roman"/>
                <w:b/>
                <w:bCs/>
                <w:color w:val="000000"/>
                <w:sz w:val="18"/>
                <w:szCs w:val="18"/>
              </w:rPr>
              <w:t>пунктів</w:t>
            </w:r>
            <w:proofErr w:type="spellEnd"/>
          </w:p>
        </w:tc>
        <w:tc>
          <w:tcPr>
            <w:tcW w:w="1302" w:type="dxa"/>
            <w:tcBorders>
              <w:top w:val="nil"/>
              <w:left w:val="nil"/>
              <w:bottom w:val="single" w:sz="8" w:space="0" w:color="auto"/>
              <w:right w:val="single" w:sz="4" w:space="0" w:color="auto"/>
            </w:tcBorders>
            <w:shd w:val="clear" w:color="auto" w:fill="auto"/>
            <w:vAlign w:val="center"/>
            <w:hideMark/>
          </w:tcPr>
          <w:p w:rsidR="00245F92" w:rsidRPr="00BC3853" w:rsidRDefault="00245F92" w:rsidP="00FB5B20">
            <w:pPr>
              <w:jc w:val="center"/>
              <w:rPr>
                <w:rFonts w:ascii="Times New Roman" w:eastAsia="Times New Roman" w:hAnsi="Times New Roman"/>
                <w:b/>
                <w:bCs/>
                <w:color w:val="000000"/>
                <w:sz w:val="18"/>
                <w:szCs w:val="18"/>
              </w:rPr>
            </w:pPr>
            <w:proofErr w:type="spellStart"/>
            <w:r w:rsidRPr="00BC3853">
              <w:rPr>
                <w:rFonts w:ascii="Times New Roman" w:eastAsia="Times New Roman" w:hAnsi="Times New Roman"/>
                <w:b/>
                <w:bCs/>
                <w:color w:val="000000"/>
                <w:sz w:val="18"/>
                <w:szCs w:val="18"/>
              </w:rPr>
              <w:t>розпайовані</w:t>
            </w:r>
            <w:proofErr w:type="spellEnd"/>
            <w:r w:rsidRPr="00BC3853">
              <w:rPr>
                <w:rFonts w:ascii="Times New Roman" w:eastAsia="Times New Roman" w:hAnsi="Times New Roman"/>
                <w:b/>
                <w:bCs/>
                <w:color w:val="000000"/>
                <w:sz w:val="18"/>
                <w:szCs w:val="18"/>
              </w:rPr>
              <w:t xml:space="preserve"> </w:t>
            </w:r>
            <w:proofErr w:type="spellStart"/>
            <w:r w:rsidRPr="00BC3853">
              <w:rPr>
                <w:rFonts w:ascii="Times New Roman" w:eastAsia="Times New Roman" w:hAnsi="Times New Roman"/>
                <w:b/>
                <w:bCs/>
                <w:color w:val="000000"/>
                <w:sz w:val="18"/>
                <w:szCs w:val="18"/>
              </w:rPr>
              <w:t>землі</w:t>
            </w:r>
            <w:proofErr w:type="spellEnd"/>
          </w:p>
        </w:tc>
        <w:tc>
          <w:tcPr>
            <w:tcW w:w="1165" w:type="dxa"/>
            <w:tcBorders>
              <w:top w:val="nil"/>
              <w:left w:val="nil"/>
              <w:bottom w:val="single" w:sz="8" w:space="0" w:color="auto"/>
              <w:right w:val="single" w:sz="4" w:space="0" w:color="auto"/>
            </w:tcBorders>
            <w:shd w:val="clear" w:color="auto" w:fill="auto"/>
            <w:vAlign w:val="center"/>
            <w:hideMark/>
          </w:tcPr>
          <w:p w:rsidR="00245F92" w:rsidRPr="00BC3853" w:rsidRDefault="00245F92" w:rsidP="00FB5B20">
            <w:pPr>
              <w:jc w:val="center"/>
              <w:rPr>
                <w:rFonts w:ascii="Times New Roman" w:eastAsia="Times New Roman" w:hAnsi="Times New Roman"/>
                <w:b/>
                <w:bCs/>
                <w:color w:val="000000"/>
                <w:sz w:val="18"/>
                <w:szCs w:val="18"/>
              </w:rPr>
            </w:pPr>
            <w:proofErr w:type="spellStart"/>
            <w:r w:rsidRPr="00BC3853">
              <w:rPr>
                <w:rFonts w:ascii="Times New Roman" w:eastAsia="Times New Roman" w:hAnsi="Times New Roman"/>
                <w:b/>
                <w:bCs/>
                <w:color w:val="000000"/>
                <w:sz w:val="18"/>
                <w:szCs w:val="18"/>
              </w:rPr>
              <w:t>ліси</w:t>
            </w:r>
            <w:proofErr w:type="spellEnd"/>
            <w:r w:rsidRPr="00BC3853">
              <w:rPr>
                <w:rFonts w:ascii="Times New Roman" w:eastAsia="Times New Roman" w:hAnsi="Times New Roman"/>
                <w:b/>
                <w:bCs/>
                <w:color w:val="000000"/>
                <w:sz w:val="18"/>
                <w:szCs w:val="18"/>
              </w:rPr>
              <w:t xml:space="preserve"> та </w:t>
            </w:r>
            <w:proofErr w:type="spellStart"/>
            <w:r w:rsidRPr="00BC3853">
              <w:rPr>
                <w:rFonts w:ascii="Times New Roman" w:eastAsia="Times New Roman" w:hAnsi="Times New Roman"/>
                <w:b/>
                <w:bCs/>
                <w:color w:val="000000"/>
                <w:sz w:val="18"/>
                <w:szCs w:val="18"/>
              </w:rPr>
              <w:t>лісовкриті</w:t>
            </w:r>
            <w:proofErr w:type="spellEnd"/>
            <w:r w:rsidRPr="00BC3853">
              <w:rPr>
                <w:rFonts w:ascii="Times New Roman" w:eastAsia="Times New Roman" w:hAnsi="Times New Roman"/>
                <w:b/>
                <w:bCs/>
                <w:color w:val="000000"/>
                <w:sz w:val="18"/>
                <w:szCs w:val="18"/>
              </w:rPr>
              <w:t xml:space="preserve"> </w:t>
            </w:r>
            <w:proofErr w:type="spellStart"/>
            <w:r w:rsidRPr="00BC3853">
              <w:rPr>
                <w:rFonts w:ascii="Times New Roman" w:eastAsia="Times New Roman" w:hAnsi="Times New Roman"/>
                <w:b/>
                <w:bCs/>
                <w:color w:val="000000"/>
                <w:sz w:val="18"/>
                <w:szCs w:val="18"/>
              </w:rPr>
              <w:t>площі</w:t>
            </w:r>
            <w:proofErr w:type="spellEnd"/>
          </w:p>
        </w:tc>
        <w:tc>
          <w:tcPr>
            <w:tcW w:w="1084" w:type="dxa"/>
            <w:tcBorders>
              <w:top w:val="nil"/>
              <w:left w:val="nil"/>
              <w:bottom w:val="single" w:sz="8" w:space="0" w:color="auto"/>
              <w:right w:val="single" w:sz="8" w:space="0" w:color="auto"/>
            </w:tcBorders>
            <w:shd w:val="clear" w:color="auto" w:fill="auto"/>
            <w:vAlign w:val="center"/>
            <w:hideMark/>
          </w:tcPr>
          <w:p w:rsidR="00245F92" w:rsidRPr="00BC3853" w:rsidRDefault="00245F92" w:rsidP="00FB5B20">
            <w:pPr>
              <w:jc w:val="center"/>
              <w:rPr>
                <w:rFonts w:ascii="Times New Roman" w:eastAsia="Times New Roman" w:hAnsi="Times New Roman"/>
                <w:b/>
                <w:bCs/>
                <w:color w:val="000000"/>
                <w:sz w:val="18"/>
                <w:szCs w:val="18"/>
              </w:rPr>
            </w:pPr>
            <w:proofErr w:type="spellStart"/>
            <w:r w:rsidRPr="00BC3853">
              <w:rPr>
                <w:rFonts w:ascii="Times New Roman" w:eastAsia="Times New Roman" w:hAnsi="Times New Roman"/>
                <w:b/>
                <w:bCs/>
                <w:color w:val="000000"/>
                <w:sz w:val="18"/>
                <w:szCs w:val="18"/>
              </w:rPr>
              <w:t>землі</w:t>
            </w:r>
            <w:proofErr w:type="spellEnd"/>
            <w:r w:rsidRPr="00BC3853">
              <w:rPr>
                <w:rFonts w:ascii="Times New Roman" w:eastAsia="Times New Roman" w:hAnsi="Times New Roman"/>
                <w:b/>
                <w:bCs/>
                <w:color w:val="000000"/>
                <w:sz w:val="18"/>
                <w:szCs w:val="18"/>
              </w:rPr>
              <w:t xml:space="preserve"> запасу</w:t>
            </w:r>
          </w:p>
        </w:tc>
      </w:tr>
      <w:tr w:rsidR="00245F92" w:rsidRPr="000E268D" w:rsidTr="00FB5B20">
        <w:trPr>
          <w:trHeight w:val="300"/>
        </w:trPr>
        <w:tc>
          <w:tcPr>
            <w:tcW w:w="502" w:type="dxa"/>
            <w:tcBorders>
              <w:top w:val="nil"/>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w:t>
            </w:r>
          </w:p>
        </w:tc>
        <w:tc>
          <w:tcPr>
            <w:tcW w:w="2467" w:type="dxa"/>
            <w:tcBorders>
              <w:top w:val="nil"/>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 xml:space="preserve">Ємільчинська </w:t>
            </w:r>
            <w:proofErr w:type="spellStart"/>
            <w:r w:rsidRPr="000E268D">
              <w:rPr>
                <w:rFonts w:ascii="Times New Roman" w:eastAsia="Times New Roman" w:hAnsi="Times New Roman"/>
                <w:b/>
                <w:bCs/>
                <w:color w:val="000000"/>
                <w:sz w:val="20"/>
                <w:szCs w:val="20"/>
              </w:rPr>
              <w:t>селищна</w:t>
            </w:r>
            <w:proofErr w:type="spellEnd"/>
            <w:r w:rsidRPr="000E268D">
              <w:rPr>
                <w:rFonts w:ascii="Times New Roman" w:eastAsia="Times New Roman" w:hAnsi="Times New Roman"/>
                <w:b/>
                <w:bCs/>
                <w:color w:val="000000"/>
                <w:sz w:val="20"/>
                <w:szCs w:val="20"/>
              </w:rPr>
              <w:t xml:space="preserve"> рада</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8405,20</w:t>
            </w:r>
          </w:p>
        </w:tc>
        <w:tc>
          <w:tcPr>
            <w:tcW w:w="1129" w:type="dxa"/>
            <w:tcBorders>
              <w:top w:val="nil"/>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1136,30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891,65</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1822,05</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573,95</w:t>
            </w:r>
          </w:p>
        </w:tc>
      </w:tr>
      <w:tr w:rsidR="00245F92" w:rsidRPr="000E268D" w:rsidTr="00FB5B20">
        <w:trPr>
          <w:trHeight w:val="315"/>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селище Ємільчине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c>
          <w:tcPr>
            <w:tcW w:w="1302" w:type="dxa"/>
            <w:tcBorders>
              <w:top w:val="nil"/>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p>
        </w:tc>
        <w:tc>
          <w:tcPr>
            <w:tcW w:w="1165"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w:t>
            </w:r>
          </w:p>
        </w:tc>
        <w:tc>
          <w:tcPr>
            <w:tcW w:w="2467" w:type="dxa"/>
            <w:tcBorders>
              <w:top w:val="single" w:sz="8" w:space="0" w:color="auto"/>
              <w:left w:val="nil"/>
              <w:bottom w:val="nil"/>
              <w:right w:val="single" w:sz="4" w:space="0" w:color="auto"/>
            </w:tcBorders>
            <w:shd w:val="clear" w:color="auto" w:fill="auto"/>
            <w:noWrap/>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Андрієвицький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single" w:sz="8" w:space="0" w:color="auto"/>
              <w:left w:val="nil"/>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2720,30</w:t>
            </w:r>
          </w:p>
        </w:tc>
        <w:tc>
          <w:tcPr>
            <w:tcW w:w="1129"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629,20</w:t>
            </w:r>
          </w:p>
        </w:tc>
        <w:tc>
          <w:tcPr>
            <w:tcW w:w="1302"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464,55</w:t>
            </w:r>
          </w:p>
        </w:tc>
        <w:tc>
          <w:tcPr>
            <w:tcW w:w="116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365,70</w:t>
            </w:r>
          </w:p>
        </w:tc>
        <w:tc>
          <w:tcPr>
            <w:tcW w:w="1084" w:type="dxa"/>
            <w:tcBorders>
              <w:top w:val="single" w:sz="8" w:space="0" w:color="auto"/>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175,30</w:t>
            </w:r>
          </w:p>
        </w:tc>
      </w:tr>
      <w:tr w:rsidR="00245F92" w:rsidRPr="000E268D" w:rsidTr="00FB5B20">
        <w:trPr>
          <w:trHeight w:val="315"/>
        </w:trPr>
        <w:tc>
          <w:tcPr>
            <w:tcW w:w="502" w:type="dxa"/>
            <w:tcBorders>
              <w:top w:val="nil"/>
              <w:left w:val="single" w:sz="8" w:space="0" w:color="auto"/>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single" w:sz="4" w:space="0" w:color="auto"/>
              <w:left w:val="nil"/>
              <w:bottom w:val="single" w:sz="8" w:space="0" w:color="auto"/>
              <w:right w:val="nil"/>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Андрієвичі</w:t>
            </w:r>
            <w:proofErr w:type="spellEnd"/>
          </w:p>
        </w:tc>
        <w:tc>
          <w:tcPr>
            <w:tcW w:w="168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2"/>
                <w:szCs w:val="22"/>
              </w:rPr>
            </w:pPr>
            <w:r w:rsidRPr="000E268D">
              <w:rPr>
                <w:rFonts w:ascii="Times New Roman" w:eastAsia="Times New Roman" w:hAnsi="Times New Roman"/>
                <w:color w:val="000000"/>
                <w:sz w:val="22"/>
                <w:szCs w:val="22"/>
              </w:rPr>
              <w:t> </w:t>
            </w:r>
          </w:p>
        </w:tc>
        <w:tc>
          <w:tcPr>
            <w:tcW w:w="1129"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3</w:t>
            </w:r>
          </w:p>
        </w:tc>
        <w:tc>
          <w:tcPr>
            <w:tcW w:w="2467" w:type="dxa"/>
            <w:tcBorders>
              <w:top w:val="nil"/>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Березниківський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9817,50</w:t>
            </w:r>
          </w:p>
        </w:tc>
        <w:tc>
          <w:tcPr>
            <w:tcW w:w="1129" w:type="dxa"/>
            <w:tcBorders>
              <w:top w:val="nil"/>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755,40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1175,68</w:t>
            </w:r>
          </w:p>
        </w:tc>
        <w:tc>
          <w:tcPr>
            <w:tcW w:w="1165" w:type="dxa"/>
            <w:tcBorders>
              <w:top w:val="nil"/>
              <w:left w:val="nil"/>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4232,33</w:t>
            </w:r>
          </w:p>
        </w:tc>
        <w:tc>
          <w:tcPr>
            <w:tcW w:w="1084" w:type="dxa"/>
            <w:tcBorders>
              <w:top w:val="nil"/>
              <w:left w:val="nil"/>
              <w:bottom w:val="nil"/>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507,52</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Березники</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293,40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553,27</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single" w:sz="4" w:space="0" w:color="auto"/>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Адамове</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72,40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proofErr w:type="spellStart"/>
            <w:r w:rsidRPr="000E268D">
              <w:rPr>
                <w:rFonts w:ascii="Times New Roman" w:eastAsia="Times New Roman" w:hAnsi="Times New Roman"/>
                <w:color w:val="000000"/>
                <w:sz w:val="20"/>
                <w:szCs w:val="20"/>
              </w:rPr>
              <w:t>ситне</w:t>
            </w:r>
            <w:proofErr w:type="spellEnd"/>
            <w:r w:rsidRPr="000E268D">
              <w:rPr>
                <w:rFonts w:ascii="Times New Roman" w:eastAsia="Times New Roman" w:hAnsi="Times New Roman"/>
                <w:color w:val="000000"/>
                <w:sz w:val="20"/>
                <w:szCs w:val="20"/>
              </w:rPr>
              <w:t xml:space="preserve"> </w:t>
            </w:r>
            <w:proofErr w:type="spellStart"/>
            <w:r w:rsidRPr="000E268D">
              <w:rPr>
                <w:rFonts w:ascii="Times New Roman" w:eastAsia="Times New Roman" w:hAnsi="Times New Roman"/>
                <w:color w:val="000000"/>
                <w:sz w:val="20"/>
                <w:szCs w:val="20"/>
              </w:rPr>
              <w:t>Ситне</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129,70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Сергіївка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136,40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622,41</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15"/>
        </w:trPr>
        <w:tc>
          <w:tcPr>
            <w:tcW w:w="502" w:type="dxa"/>
            <w:tcBorders>
              <w:top w:val="nil"/>
              <w:left w:val="single" w:sz="8" w:space="0" w:color="auto"/>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8"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Запруда</w:t>
            </w:r>
          </w:p>
        </w:tc>
        <w:tc>
          <w:tcPr>
            <w:tcW w:w="1685" w:type="dxa"/>
            <w:tcBorders>
              <w:top w:val="nil"/>
              <w:left w:val="nil"/>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29" w:type="dxa"/>
            <w:tcBorders>
              <w:top w:val="nil"/>
              <w:left w:val="single" w:sz="4" w:space="0" w:color="auto"/>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123,50</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4</w:t>
            </w:r>
          </w:p>
        </w:tc>
        <w:tc>
          <w:tcPr>
            <w:tcW w:w="2467" w:type="dxa"/>
            <w:tcBorders>
              <w:top w:val="nil"/>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Великоцвілянський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9964,50</w:t>
            </w:r>
          </w:p>
        </w:tc>
        <w:tc>
          <w:tcPr>
            <w:tcW w:w="1129" w:type="dxa"/>
            <w:tcBorders>
              <w:top w:val="nil"/>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1084,40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1020,72</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3688,75</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361,13</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В.Цвіля</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342,80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Осова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123,10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Болярка</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69,40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Рогівка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39,10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Лісове</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25,10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Тайки</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301,30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Просіка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89,90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Ілляшівка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66,40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15"/>
        </w:trPr>
        <w:tc>
          <w:tcPr>
            <w:tcW w:w="502" w:type="dxa"/>
            <w:tcBorders>
              <w:top w:val="nil"/>
              <w:left w:val="single" w:sz="8" w:space="0" w:color="auto"/>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8"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Старий</w:t>
            </w:r>
            <w:proofErr w:type="spellEnd"/>
            <w:r w:rsidRPr="000E268D">
              <w:rPr>
                <w:rFonts w:ascii="Times New Roman" w:eastAsia="Times New Roman" w:hAnsi="Times New Roman"/>
                <w:color w:val="000000"/>
                <w:sz w:val="20"/>
                <w:szCs w:val="20"/>
              </w:rPr>
              <w:t xml:space="preserve"> </w:t>
            </w:r>
            <w:proofErr w:type="spellStart"/>
            <w:r w:rsidRPr="000E268D">
              <w:rPr>
                <w:rFonts w:ascii="Times New Roman" w:eastAsia="Times New Roman" w:hAnsi="Times New Roman"/>
                <w:color w:val="000000"/>
                <w:sz w:val="20"/>
                <w:szCs w:val="20"/>
              </w:rPr>
              <w:t>Хмерин</w:t>
            </w:r>
            <w:proofErr w:type="spellEnd"/>
          </w:p>
        </w:tc>
        <w:tc>
          <w:tcPr>
            <w:tcW w:w="1685" w:type="dxa"/>
            <w:tcBorders>
              <w:top w:val="nil"/>
              <w:left w:val="nil"/>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29" w:type="dxa"/>
            <w:tcBorders>
              <w:top w:val="nil"/>
              <w:left w:val="single" w:sz="4" w:space="0" w:color="auto"/>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27,30</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w:t>
            </w:r>
          </w:p>
        </w:tc>
        <w:tc>
          <w:tcPr>
            <w:tcW w:w="2467" w:type="dxa"/>
            <w:tcBorders>
              <w:top w:val="nil"/>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Великояблунецький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6430,90</w:t>
            </w:r>
          </w:p>
        </w:tc>
        <w:tc>
          <w:tcPr>
            <w:tcW w:w="1129" w:type="dxa"/>
            <w:tcBorders>
              <w:top w:val="nil"/>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755,60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1101,62</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924,91</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512,28</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Великий </w:t>
            </w:r>
            <w:proofErr w:type="spellStart"/>
            <w:r w:rsidRPr="000E268D">
              <w:rPr>
                <w:rFonts w:ascii="Times New Roman" w:eastAsia="Times New Roman" w:hAnsi="Times New Roman"/>
                <w:color w:val="000000"/>
                <w:sz w:val="20"/>
                <w:szCs w:val="20"/>
              </w:rPr>
              <w:t>Яблунець</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288,20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Вірівка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110,70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Малий</w:t>
            </w:r>
            <w:proofErr w:type="spellEnd"/>
            <w:r w:rsidRPr="000E268D">
              <w:rPr>
                <w:rFonts w:ascii="Times New Roman" w:eastAsia="Times New Roman" w:hAnsi="Times New Roman"/>
                <w:color w:val="000000"/>
                <w:sz w:val="20"/>
                <w:szCs w:val="20"/>
              </w:rPr>
              <w:t xml:space="preserve"> </w:t>
            </w:r>
            <w:proofErr w:type="spellStart"/>
            <w:r w:rsidRPr="000E268D">
              <w:rPr>
                <w:rFonts w:ascii="Times New Roman" w:eastAsia="Times New Roman" w:hAnsi="Times New Roman"/>
                <w:color w:val="000000"/>
                <w:sz w:val="20"/>
                <w:szCs w:val="20"/>
              </w:rPr>
              <w:t>Яблунець</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147,80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Непізнаничі</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141,20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15"/>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nil"/>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Старі</w:t>
            </w:r>
            <w:proofErr w:type="spellEnd"/>
            <w:r w:rsidRPr="000E268D">
              <w:rPr>
                <w:rFonts w:ascii="Times New Roman" w:eastAsia="Times New Roman" w:hAnsi="Times New Roman"/>
                <w:color w:val="000000"/>
                <w:sz w:val="20"/>
                <w:szCs w:val="20"/>
              </w:rPr>
              <w:t xml:space="preserve"> </w:t>
            </w:r>
            <w:proofErr w:type="spellStart"/>
            <w:r w:rsidRPr="000E268D">
              <w:rPr>
                <w:rFonts w:ascii="Times New Roman" w:eastAsia="Times New Roman" w:hAnsi="Times New Roman"/>
                <w:color w:val="000000"/>
                <w:sz w:val="20"/>
                <w:szCs w:val="20"/>
              </w:rPr>
              <w:t>Непізнаничі</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67,70</w:t>
            </w:r>
          </w:p>
        </w:tc>
        <w:tc>
          <w:tcPr>
            <w:tcW w:w="1302" w:type="dxa"/>
            <w:tcBorders>
              <w:top w:val="nil"/>
              <w:left w:val="nil"/>
              <w:bottom w:val="nil"/>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nil"/>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nil"/>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6</w:t>
            </w:r>
          </w:p>
        </w:tc>
        <w:tc>
          <w:tcPr>
            <w:tcW w:w="2467" w:type="dxa"/>
            <w:tcBorders>
              <w:top w:val="single" w:sz="8" w:space="0" w:color="auto"/>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Кулішівський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6657,80</w:t>
            </w:r>
          </w:p>
        </w:tc>
        <w:tc>
          <w:tcPr>
            <w:tcW w:w="1129" w:type="dxa"/>
            <w:tcBorders>
              <w:top w:val="single" w:sz="8" w:space="0" w:color="auto"/>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1052,90</w:t>
            </w:r>
          </w:p>
        </w:tc>
        <w:tc>
          <w:tcPr>
            <w:tcW w:w="1302" w:type="dxa"/>
            <w:tcBorders>
              <w:top w:val="single" w:sz="8" w:space="0" w:color="auto"/>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2556,66</w:t>
            </w:r>
          </w:p>
        </w:tc>
        <w:tc>
          <w:tcPr>
            <w:tcW w:w="116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932,75</w:t>
            </w:r>
          </w:p>
        </w:tc>
        <w:tc>
          <w:tcPr>
            <w:tcW w:w="1084" w:type="dxa"/>
            <w:tcBorders>
              <w:top w:val="single" w:sz="8" w:space="0" w:color="auto"/>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616,83</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Куліші</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482,10</w:t>
            </w:r>
          </w:p>
        </w:tc>
        <w:tc>
          <w:tcPr>
            <w:tcW w:w="13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1197,19</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Красногірка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77,80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Нараївка</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211,60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15"/>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nil"/>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Хутір</w:t>
            </w:r>
            <w:proofErr w:type="spellEnd"/>
            <w:r w:rsidRPr="000E268D">
              <w:rPr>
                <w:rFonts w:ascii="Times New Roman" w:eastAsia="Times New Roman" w:hAnsi="Times New Roman"/>
                <w:color w:val="000000"/>
                <w:sz w:val="20"/>
                <w:szCs w:val="20"/>
              </w:rPr>
              <w:t xml:space="preserve"> </w:t>
            </w:r>
            <w:proofErr w:type="spellStart"/>
            <w:r w:rsidRPr="000E268D">
              <w:rPr>
                <w:rFonts w:ascii="Times New Roman" w:eastAsia="Times New Roman" w:hAnsi="Times New Roman"/>
                <w:color w:val="000000"/>
                <w:sz w:val="20"/>
                <w:szCs w:val="20"/>
              </w:rPr>
              <w:t>Мокляки</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281,40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1359,47</w:t>
            </w:r>
          </w:p>
        </w:tc>
        <w:tc>
          <w:tcPr>
            <w:tcW w:w="1165" w:type="dxa"/>
            <w:tcBorders>
              <w:top w:val="nil"/>
              <w:left w:val="nil"/>
              <w:bottom w:val="nil"/>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nil"/>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w:t>
            </w:r>
          </w:p>
        </w:tc>
        <w:tc>
          <w:tcPr>
            <w:tcW w:w="2467" w:type="dxa"/>
            <w:tcBorders>
              <w:top w:val="single" w:sz="8" w:space="0" w:color="auto"/>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Малоглумчанський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7493,70</w:t>
            </w:r>
          </w:p>
        </w:tc>
        <w:tc>
          <w:tcPr>
            <w:tcW w:w="1129" w:type="dxa"/>
            <w:tcBorders>
              <w:top w:val="single" w:sz="8" w:space="0" w:color="auto"/>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847,80</w:t>
            </w:r>
          </w:p>
        </w:tc>
        <w:tc>
          <w:tcPr>
            <w:tcW w:w="1302" w:type="dxa"/>
            <w:tcBorders>
              <w:top w:val="single" w:sz="8" w:space="0" w:color="auto"/>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1263,04</w:t>
            </w:r>
          </w:p>
        </w:tc>
        <w:tc>
          <w:tcPr>
            <w:tcW w:w="116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3325,80</w:t>
            </w:r>
          </w:p>
        </w:tc>
        <w:tc>
          <w:tcPr>
            <w:tcW w:w="1084" w:type="dxa"/>
            <w:tcBorders>
              <w:top w:val="single" w:sz="8" w:space="0" w:color="auto"/>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438,83</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Велика </w:t>
            </w:r>
            <w:proofErr w:type="spellStart"/>
            <w:r w:rsidRPr="000E268D">
              <w:rPr>
                <w:rFonts w:ascii="Times New Roman" w:eastAsia="Times New Roman" w:hAnsi="Times New Roman"/>
                <w:color w:val="000000"/>
                <w:sz w:val="20"/>
                <w:szCs w:val="20"/>
              </w:rPr>
              <w:t>Глумча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196,70</w:t>
            </w:r>
          </w:p>
        </w:tc>
        <w:tc>
          <w:tcPr>
            <w:tcW w:w="13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655,22</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lastRenderedPageBreak/>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Лука</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80,90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Малоглумчанка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73,30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Мала </w:t>
            </w:r>
            <w:proofErr w:type="spellStart"/>
            <w:r w:rsidRPr="000E268D">
              <w:rPr>
                <w:rFonts w:ascii="Times New Roman" w:eastAsia="Times New Roman" w:hAnsi="Times New Roman"/>
                <w:color w:val="000000"/>
                <w:sz w:val="20"/>
                <w:szCs w:val="20"/>
              </w:rPr>
              <w:t>Глумча</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343,40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607,83</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15"/>
        </w:trPr>
        <w:tc>
          <w:tcPr>
            <w:tcW w:w="502" w:type="dxa"/>
            <w:tcBorders>
              <w:top w:val="nil"/>
              <w:left w:val="single" w:sz="8" w:space="0" w:color="auto"/>
              <w:bottom w:val="single" w:sz="8" w:space="0" w:color="auto"/>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8"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Паранине</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29" w:type="dxa"/>
            <w:tcBorders>
              <w:top w:val="nil"/>
              <w:left w:val="single" w:sz="4" w:space="0" w:color="auto"/>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153,50</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8</w:t>
            </w:r>
          </w:p>
        </w:tc>
        <w:tc>
          <w:tcPr>
            <w:tcW w:w="2467" w:type="dxa"/>
            <w:tcBorders>
              <w:top w:val="nil"/>
              <w:left w:val="single" w:sz="4" w:space="0" w:color="auto"/>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Миколаївський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13284,50</w:t>
            </w:r>
          </w:p>
        </w:tc>
        <w:tc>
          <w:tcPr>
            <w:tcW w:w="1129"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1539,60</w:t>
            </w:r>
          </w:p>
        </w:tc>
        <w:tc>
          <w:tcPr>
            <w:tcW w:w="1302" w:type="dxa"/>
            <w:tcBorders>
              <w:top w:val="nil"/>
              <w:left w:val="nil"/>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1283,79</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6855,11</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337,13</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Миколаївка</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546,80</w:t>
            </w:r>
          </w:p>
        </w:tc>
        <w:tc>
          <w:tcPr>
            <w:tcW w:w="1302" w:type="dxa"/>
            <w:tcBorders>
              <w:top w:val="single" w:sz="4"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Рудня </w:t>
            </w:r>
            <w:proofErr w:type="spellStart"/>
            <w:r w:rsidRPr="000E268D">
              <w:rPr>
                <w:rFonts w:ascii="Times New Roman" w:eastAsia="Times New Roman" w:hAnsi="Times New Roman"/>
                <w:color w:val="000000"/>
                <w:sz w:val="20"/>
                <w:szCs w:val="20"/>
              </w:rPr>
              <w:t>Миколаївська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211,50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Полоничеве</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120,00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Спаське</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47,10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Омелуша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51,80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Осівка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428,00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15"/>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nil"/>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Льонівка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134,40</w:t>
            </w:r>
          </w:p>
        </w:tc>
        <w:tc>
          <w:tcPr>
            <w:tcW w:w="1302" w:type="dxa"/>
            <w:tcBorders>
              <w:top w:val="nil"/>
              <w:left w:val="nil"/>
              <w:bottom w:val="nil"/>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nil"/>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nil"/>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9</w:t>
            </w:r>
          </w:p>
        </w:tc>
        <w:tc>
          <w:tcPr>
            <w:tcW w:w="2467" w:type="dxa"/>
            <w:tcBorders>
              <w:top w:val="single" w:sz="8" w:space="0" w:color="auto"/>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Підлубівський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8598,30</w:t>
            </w:r>
          </w:p>
        </w:tc>
        <w:tc>
          <w:tcPr>
            <w:tcW w:w="1129" w:type="dxa"/>
            <w:tcBorders>
              <w:top w:val="single" w:sz="8" w:space="0" w:color="auto"/>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762,00</w:t>
            </w:r>
          </w:p>
        </w:tc>
        <w:tc>
          <w:tcPr>
            <w:tcW w:w="1302" w:type="dxa"/>
            <w:tcBorders>
              <w:top w:val="single" w:sz="8" w:space="0" w:color="auto"/>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1305,73</w:t>
            </w:r>
          </w:p>
        </w:tc>
        <w:tc>
          <w:tcPr>
            <w:tcW w:w="116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3950,26</w:t>
            </w:r>
          </w:p>
        </w:tc>
        <w:tc>
          <w:tcPr>
            <w:tcW w:w="1084" w:type="dxa"/>
            <w:tcBorders>
              <w:top w:val="single" w:sz="8" w:space="0" w:color="auto"/>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284,47</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Підлуби</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704,90</w:t>
            </w:r>
          </w:p>
        </w:tc>
        <w:tc>
          <w:tcPr>
            <w:tcW w:w="1302" w:type="dxa"/>
            <w:tcBorders>
              <w:top w:val="single" w:sz="4"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15"/>
        </w:trPr>
        <w:tc>
          <w:tcPr>
            <w:tcW w:w="502" w:type="dxa"/>
            <w:tcBorders>
              <w:top w:val="nil"/>
              <w:left w:val="single" w:sz="8" w:space="0" w:color="auto"/>
              <w:bottom w:val="single" w:sz="8" w:space="0" w:color="auto"/>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8"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Нитине</w:t>
            </w:r>
            <w:proofErr w:type="spellEnd"/>
          </w:p>
        </w:tc>
        <w:tc>
          <w:tcPr>
            <w:tcW w:w="1685" w:type="dxa"/>
            <w:tcBorders>
              <w:top w:val="nil"/>
              <w:left w:val="nil"/>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29" w:type="dxa"/>
            <w:tcBorders>
              <w:top w:val="nil"/>
              <w:left w:val="single" w:sz="4" w:space="0" w:color="auto"/>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57,10</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10</w:t>
            </w:r>
          </w:p>
        </w:tc>
        <w:tc>
          <w:tcPr>
            <w:tcW w:w="2467" w:type="dxa"/>
            <w:tcBorders>
              <w:top w:val="nil"/>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Руденський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8992,90</w:t>
            </w:r>
          </w:p>
        </w:tc>
        <w:tc>
          <w:tcPr>
            <w:tcW w:w="1129" w:type="dxa"/>
            <w:tcBorders>
              <w:top w:val="nil"/>
              <w:left w:val="nil"/>
              <w:bottom w:val="nil"/>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588,90</w:t>
            </w:r>
          </w:p>
        </w:tc>
        <w:tc>
          <w:tcPr>
            <w:tcW w:w="1302" w:type="dxa"/>
            <w:tcBorders>
              <w:top w:val="nil"/>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1814,34</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5287,65</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227,65</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nil"/>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Руденька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218,00</w:t>
            </w:r>
          </w:p>
        </w:tc>
        <w:tc>
          <w:tcPr>
            <w:tcW w:w="1302" w:type="dxa"/>
            <w:tcBorders>
              <w:top w:val="single" w:sz="4"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single" w:sz="4" w:space="0" w:color="auto"/>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Горбове</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254,50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Здоровець</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116,40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1023,17</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15"/>
        </w:trPr>
        <w:tc>
          <w:tcPr>
            <w:tcW w:w="502" w:type="dxa"/>
            <w:tcBorders>
              <w:top w:val="nil"/>
              <w:left w:val="single" w:sz="8" w:space="0" w:color="auto"/>
              <w:bottom w:val="single" w:sz="8" w:space="0" w:color="auto"/>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8"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Чміль</w:t>
            </w:r>
            <w:proofErr w:type="spellEnd"/>
          </w:p>
        </w:tc>
        <w:tc>
          <w:tcPr>
            <w:tcW w:w="1685" w:type="dxa"/>
            <w:tcBorders>
              <w:top w:val="nil"/>
              <w:left w:val="nil"/>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29" w:type="dxa"/>
            <w:tcBorders>
              <w:top w:val="nil"/>
              <w:left w:val="single" w:sz="4" w:space="0" w:color="auto"/>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197,40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791,16</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11</w:t>
            </w:r>
          </w:p>
        </w:tc>
        <w:tc>
          <w:tcPr>
            <w:tcW w:w="2467" w:type="dxa"/>
            <w:tcBorders>
              <w:top w:val="nil"/>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Руднє-Іванівський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29820,50</w:t>
            </w:r>
          </w:p>
        </w:tc>
        <w:tc>
          <w:tcPr>
            <w:tcW w:w="1129" w:type="dxa"/>
            <w:tcBorders>
              <w:top w:val="nil"/>
              <w:left w:val="nil"/>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738,40</w:t>
            </w:r>
          </w:p>
        </w:tc>
        <w:tc>
          <w:tcPr>
            <w:tcW w:w="1302" w:type="dxa"/>
            <w:tcBorders>
              <w:top w:val="single" w:sz="8" w:space="0" w:color="auto"/>
              <w:left w:val="nil"/>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492,41</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25656,12</w:t>
            </w:r>
          </w:p>
        </w:tc>
        <w:tc>
          <w:tcPr>
            <w:tcW w:w="1084" w:type="dxa"/>
            <w:tcBorders>
              <w:top w:val="single" w:sz="8" w:space="0" w:color="auto"/>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136,41</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Рудня-</w:t>
            </w:r>
            <w:proofErr w:type="spellStart"/>
            <w:r w:rsidRPr="000E268D">
              <w:rPr>
                <w:rFonts w:ascii="Times New Roman" w:eastAsia="Times New Roman" w:hAnsi="Times New Roman"/>
                <w:color w:val="000000"/>
                <w:sz w:val="20"/>
                <w:szCs w:val="20"/>
              </w:rPr>
              <w:t>Іванівська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387,80</w:t>
            </w:r>
          </w:p>
        </w:tc>
        <w:tc>
          <w:tcPr>
            <w:tcW w:w="1302" w:type="dxa"/>
            <w:tcBorders>
              <w:top w:val="single" w:sz="4"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Кочичине</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254,00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Забаро-Давидівка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51,00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Дібрівка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16,90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15"/>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nil"/>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Володимирівка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28,70</w:t>
            </w:r>
          </w:p>
        </w:tc>
        <w:tc>
          <w:tcPr>
            <w:tcW w:w="1302" w:type="dxa"/>
            <w:tcBorders>
              <w:top w:val="nil"/>
              <w:left w:val="nil"/>
              <w:bottom w:val="nil"/>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nil"/>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nil"/>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12</w:t>
            </w:r>
          </w:p>
        </w:tc>
        <w:tc>
          <w:tcPr>
            <w:tcW w:w="2467" w:type="dxa"/>
            <w:tcBorders>
              <w:top w:val="single" w:sz="8" w:space="0" w:color="auto"/>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Симонівський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3806,20</w:t>
            </w:r>
          </w:p>
        </w:tc>
        <w:tc>
          <w:tcPr>
            <w:tcW w:w="1129"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577,10</w:t>
            </w:r>
          </w:p>
        </w:tc>
        <w:tc>
          <w:tcPr>
            <w:tcW w:w="1302" w:type="dxa"/>
            <w:tcBorders>
              <w:top w:val="single" w:sz="8" w:space="0" w:color="auto"/>
              <w:left w:val="nil"/>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386,74</w:t>
            </w:r>
          </w:p>
        </w:tc>
        <w:tc>
          <w:tcPr>
            <w:tcW w:w="1165" w:type="dxa"/>
            <w:tcBorders>
              <w:top w:val="single" w:sz="8"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1591,18</w:t>
            </w:r>
          </w:p>
        </w:tc>
        <w:tc>
          <w:tcPr>
            <w:tcW w:w="1084" w:type="dxa"/>
            <w:tcBorders>
              <w:top w:val="single" w:sz="8" w:space="0" w:color="auto"/>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194,98</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Симони</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516,20</w:t>
            </w:r>
          </w:p>
        </w:tc>
        <w:tc>
          <w:tcPr>
            <w:tcW w:w="1302" w:type="dxa"/>
            <w:tcBorders>
              <w:top w:val="single" w:sz="4" w:space="0" w:color="auto"/>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15"/>
        </w:trPr>
        <w:tc>
          <w:tcPr>
            <w:tcW w:w="502" w:type="dxa"/>
            <w:tcBorders>
              <w:top w:val="nil"/>
              <w:left w:val="single" w:sz="8" w:space="0" w:color="auto"/>
              <w:bottom w:val="single" w:sz="8" w:space="0" w:color="auto"/>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8"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Брідок</w:t>
            </w:r>
            <w:proofErr w:type="spellEnd"/>
          </w:p>
        </w:tc>
        <w:tc>
          <w:tcPr>
            <w:tcW w:w="1685" w:type="dxa"/>
            <w:tcBorders>
              <w:top w:val="nil"/>
              <w:left w:val="nil"/>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29" w:type="dxa"/>
            <w:tcBorders>
              <w:top w:val="nil"/>
              <w:left w:val="single" w:sz="4" w:space="0" w:color="auto"/>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60,90</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13</w:t>
            </w:r>
          </w:p>
        </w:tc>
        <w:tc>
          <w:tcPr>
            <w:tcW w:w="2467" w:type="dxa"/>
            <w:tcBorders>
              <w:top w:val="nil"/>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Середівський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17015,10</w:t>
            </w:r>
          </w:p>
        </w:tc>
        <w:tc>
          <w:tcPr>
            <w:tcW w:w="1129"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1642,30</w:t>
            </w:r>
          </w:p>
        </w:tc>
        <w:tc>
          <w:tcPr>
            <w:tcW w:w="1302" w:type="dxa"/>
            <w:tcBorders>
              <w:top w:val="nil"/>
              <w:left w:val="nil"/>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2233,26</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6611,66</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989,38</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Середи</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505,60</w:t>
            </w:r>
          </w:p>
        </w:tc>
        <w:tc>
          <w:tcPr>
            <w:tcW w:w="13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429,33</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Покощеве</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143,60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Садки</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154,00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Серби</w:t>
            </w:r>
            <w:proofErr w:type="spellEnd"/>
            <w:r w:rsidRPr="000E268D">
              <w:rPr>
                <w:rFonts w:ascii="Times New Roman" w:eastAsia="Times New Roman" w:hAnsi="Times New Roman"/>
                <w:color w:val="000000"/>
                <w:sz w:val="20"/>
                <w:szCs w:val="20"/>
              </w:rPr>
              <w:t xml:space="preserve">  </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354,90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1242,06</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Нові</w:t>
            </w:r>
            <w:proofErr w:type="spellEnd"/>
            <w:r w:rsidRPr="000E268D">
              <w:rPr>
                <w:rFonts w:ascii="Times New Roman" w:eastAsia="Times New Roman" w:hAnsi="Times New Roman"/>
                <w:color w:val="000000"/>
                <w:sz w:val="20"/>
                <w:szCs w:val="20"/>
              </w:rPr>
              <w:t xml:space="preserve"> </w:t>
            </w:r>
            <w:proofErr w:type="spellStart"/>
            <w:r w:rsidRPr="000E268D">
              <w:rPr>
                <w:rFonts w:ascii="Times New Roman" w:eastAsia="Times New Roman" w:hAnsi="Times New Roman"/>
                <w:color w:val="000000"/>
                <w:sz w:val="20"/>
                <w:szCs w:val="20"/>
              </w:rPr>
              <w:t>Серби</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89,20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Старі</w:t>
            </w:r>
            <w:proofErr w:type="spellEnd"/>
            <w:r w:rsidRPr="000E268D">
              <w:rPr>
                <w:rFonts w:ascii="Times New Roman" w:eastAsia="Times New Roman" w:hAnsi="Times New Roman"/>
                <w:color w:val="000000"/>
                <w:sz w:val="20"/>
                <w:szCs w:val="20"/>
              </w:rPr>
              <w:t xml:space="preserve"> </w:t>
            </w:r>
            <w:proofErr w:type="spellStart"/>
            <w:r w:rsidRPr="000E268D">
              <w:rPr>
                <w:rFonts w:ascii="Times New Roman" w:eastAsia="Times New Roman" w:hAnsi="Times New Roman"/>
                <w:color w:val="000000"/>
                <w:sz w:val="20"/>
                <w:szCs w:val="20"/>
              </w:rPr>
              <w:t>Серби</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25,00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Pr>
                <w:rFonts w:ascii="Times New Roman" w:eastAsia="Times New Roman" w:hAnsi="Times New Roman"/>
                <w:color w:val="000000"/>
                <w:sz w:val="20"/>
                <w:szCs w:val="20"/>
              </w:rPr>
              <w:t>село</w:t>
            </w:r>
            <w:r>
              <w:rPr>
                <w:rFonts w:ascii="Times New Roman" w:eastAsia="Times New Roman" w:hAnsi="Times New Roman"/>
                <w:color w:val="000000"/>
                <w:sz w:val="20"/>
                <w:szCs w:val="20"/>
                <w:lang w:val="uk-UA"/>
              </w:rPr>
              <w:t xml:space="preserve"> </w:t>
            </w:r>
            <w:proofErr w:type="spellStart"/>
            <w:r w:rsidRPr="000E268D">
              <w:rPr>
                <w:rFonts w:ascii="Times New Roman" w:eastAsia="Times New Roman" w:hAnsi="Times New Roman"/>
                <w:color w:val="000000"/>
                <w:sz w:val="20"/>
                <w:szCs w:val="20"/>
              </w:rPr>
              <w:t>Зосимівка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56,10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Вільшанка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54,60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Медведеве</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174,20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561,87</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15"/>
        </w:trPr>
        <w:tc>
          <w:tcPr>
            <w:tcW w:w="502" w:type="dxa"/>
            <w:tcBorders>
              <w:top w:val="nil"/>
              <w:left w:val="single" w:sz="8" w:space="0" w:color="auto"/>
              <w:bottom w:val="single" w:sz="8" w:space="0" w:color="auto"/>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8"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Заровенка</w:t>
            </w:r>
            <w:proofErr w:type="spellEnd"/>
          </w:p>
        </w:tc>
        <w:tc>
          <w:tcPr>
            <w:tcW w:w="1685" w:type="dxa"/>
            <w:tcBorders>
              <w:top w:val="nil"/>
              <w:left w:val="nil"/>
              <w:bottom w:val="single" w:sz="8" w:space="0" w:color="auto"/>
              <w:right w:val="nil"/>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29" w:type="dxa"/>
            <w:tcBorders>
              <w:top w:val="nil"/>
              <w:left w:val="single" w:sz="4" w:space="0" w:color="auto"/>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85,10</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14</w:t>
            </w:r>
          </w:p>
        </w:tc>
        <w:tc>
          <w:tcPr>
            <w:tcW w:w="2467" w:type="dxa"/>
            <w:tcBorders>
              <w:top w:val="nil"/>
              <w:left w:val="nil"/>
              <w:bottom w:val="single" w:sz="4" w:space="0" w:color="auto"/>
              <w:right w:val="single" w:sz="4" w:space="0" w:color="auto"/>
            </w:tcBorders>
            <w:shd w:val="clear" w:color="auto" w:fill="auto"/>
            <w:noWrap/>
            <w:vAlign w:val="bottom"/>
            <w:hideMark/>
          </w:tcPr>
          <w:p w:rsidR="00245F92" w:rsidRPr="000E268D" w:rsidRDefault="00245F92" w:rsidP="00FB5B20">
            <w:pPr>
              <w:rPr>
                <w:rFonts w:ascii="Times New Roman" w:eastAsia="Times New Roman" w:hAnsi="Times New Roman"/>
                <w:b/>
                <w:bCs/>
                <w:color w:val="000000"/>
                <w:sz w:val="20"/>
                <w:szCs w:val="20"/>
              </w:rPr>
            </w:pPr>
            <w:proofErr w:type="spellStart"/>
            <w:r w:rsidRPr="000E268D">
              <w:rPr>
                <w:rFonts w:ascii="Times New Roman" w:eastAsia="Times New Roman" w:hAnsi="Times New Roman"/>
                <w:b/>
                <w:bCs/>
                <w:color w:val="000000"/>
                <w:sz w:val="20"/>
                <w:szCs w:val="20"/>
              </w:rPr>
              <w:t>Степанівський</w:t>
            </w:r>
            <w:proofErr w:type="spellEnd"/>
            <w:r w:rsidRPr="000E268D">
              <w:rPr>
                <w:rFonts w:ascii="Times New Roman" w:eastAsia="Times New Roman" w:hAnsi="Times New Roman"/>
                <w:b/>
                <w:bCs/>
                <w:color w:val="000000"/>
                <w:sz w:val="20"/>
                <w:szCs w:val="20"/>
              </w:rPr>
              <w:t xml:space="preserve"> с/о</w:t>
            </w:r>
          </w:p>
        </w:tc>
        <w:tc>
          <w:tcPr>
            <w:tcW w:w="168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15592,83</w:t>
            </w:r>
          </w:p>
        </w:tc>
        <w:tc>
          <w:tcPr>
            <w:tcW w:w="1129"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1294,00</w:t>
            </w:r>
          </w:p>
        </w:tc>
        <w:tc>
          <w:tcPr>
            <w:tcW w:w="1302" w:type="dxa"/>
            <w:tcBorders>
              <w:top w:val="nil"/>
              <w:left w:val="nil"/>
              <w:bottom w:val="nil"/>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2106,43</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6985,95</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545,42</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Степанівка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279,90</w:t>
            </w:r>
          </w:p>
        </w:tc>
        <w:tc>
          <w:tcPr>
            <w:tcW w:w="13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700,24</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Ганнівка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46,90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Королівка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177,10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lastRenderedPageBreak/>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Лебідь</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42,80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Мокляки</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236,80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509,52</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Аполлонівка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95,70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Кам`яногірка</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76,00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000000" w:fill="FFFFFF"/>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Кривотин</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nil"/>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148,30</w:t>
            </w:r>
          </w:p>
        </w:tc>
        <w:tc>
          <w:tcPr>
            <w:tcW w:w="1302"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896,67</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село Косяк</w:t>
            </w:r>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26,10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00"/>
        </w:trPr>
        <w:tc>
          <w:tcPr>
            <w:tcW w:w="502" w:type="dxa"/>
            <w:tcBorders>
              <w:top w:val="nil"/>
              <w:left w:val="single" w:sz="8" w:space="0" w:color="auto"/>
              <w:bottom w:val="nil"/>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4"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Яменець</w:t>
            </w:r>
            <w:proofErr w:type="spellEnd"/>
          </w:p>
        </w:tc>
        <w:tc>
          <w:tcPr>
            <w:tcW w:w="1685" w:type="dxa"/>
            <w:tcBorders>
              <w:top w:val="nil"/>
              <w:left w:val="nil"/>
              <w:bottom w:val="nil"/>
              <w:right w:val="nil"/>
            </w:tcBorders>
            <w:shd w:val="clear" w:color="auto" w:fill="auto"/>
            <w:noWrap/>
            <w:vAlign w:val="center"/>
            <w:hideMark/>
          </w:tcPr>
          <w:p w:rsidR="00245F92" w:rsidRPr="000E268D" w:rsidRDefault="00245F92" w:rsidP="00FB5B20">
            <w:pPr>
              <w:rPr>
                <w:rFonts w:ascii="Times New Roman" w:eastAsia="Times New Roman" w:hAnsi="Times New Roman"/>
                <w:color w:val="000000"/>
                <w:sz w:val="20"/>
                <w:szCs w:val="20"/>
              </w:rPr>
            </w:pPr>
          </w:p>
        </w:tc>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77,50</w:t>
            </w:r>
          </w:p>
        </w:tc>
        <w:tc>
          <w:tcPr>
            <w:tcW w:w="1302"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4"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4"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315"/>
        </w:trPr>
        <w:tc>
          <w:tcPr>
            <w:tcW w:w="502" w:type="dxa"/>
            <w:tcBorders>
              <w:top w:val="nil"/>
              <w:left w:val="single" w:sz="8" w:space="0" w:color="auto"/>
              <w:bottom w:val="single" w:sz="8" w:space="0" w:color="auto"/>
              <w:right w:val="nil"/>
            </w:tcBorders>
            <w:shd w:val="clear" w:color="auto" w:fill="auto"/>
            <w:noWrap/>
            <w:vAlign w:val="bottom"/>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2467" w:type="dxa"/>
            <w:tcBorders>
              <w:top w:val="nil"/>
              <w:left w:val="single" w:sz="4" w:space="0" w:color="auto"/>
              <w:bottom w:val="single" w:sz="8" w:space="0" w:color="auto"/>
              <w:right w:val="single" w:sz="4" w:space="0" w:color="auto"/>
            </w:tcBorders>
            <w:shd w:val="clear" w:color="auto" w:fill="auto"/>
            <w:noWrap/>
            <w:hideMark/>
          </w:tcPr>
          <w:p w:rsidR="00245F92" w:rsidRPr="000E268D" w:rsidRDefault="00245F92" w:rsidP="00FB5B20">
            <w:pP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 xml:space="preserve">село </w:t>
            </w:r>
            <w:proofErr w:type="spellStart"/>
            <w:r w:rsidRPr="000E268D">
              <w:rPr>
                <w:rFonts w:ascii="Times New Roman" w:eastAsia="Times New Roman" w:hAnsi="Times New Roman"/>
                <w:color w:val="000000"/>
                <w:sz w:val="20"/>
                <w:szCs w:val="20"/>
              </w:rPr>
              <w:t>Малий</w:t>
            </w:r>
            <w:proofErr w:type="spellEnd"/>
            <w:r w:rsidRPr="000E268D">
              <w:rPr>
                <w:rFonts w:ascii="Times New Roman" w:eastAsia="Times New Roman" w:hAnsi="Times New Roman"/>
                <w:color w:val="000000"/>
                <w:sz w:val="20"/>
                <w:szCs w:val="20"/>
              </w:rPr>
              <w:t xml:space="preserve"> </w:t>
            </w:r>
            <w:proofErr w:type="spellStart"/>
            <w:r w:rsidRPr="000E268D">
              <w:rPr>
                <w:rFonts w:ascii="Times New Roman" w:eastAsia="Times New Roman" w:hAnsi="Times New Roman"/>
                <w:color w:val="000000"/>
                <w:sz w:val="20"/>
                <w:szCs w:val="20"/>
              </w:rPr>
              <w:t>Кривотин</w:t>
            </w:r>
            <w:proofErr w:type="spellEnd"/>
          </w:p>
        </w:tc>
        <w:tc>
          <w:tcPr>
            <w:tcW w:w="168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29"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color w:val="000000"/>
                <w:sz w:val="20"/>
                <w:szCs w:val="20"/>
              </w:rPr>
            </w:pPr>
            <w:r w:rsidRPr="000E268D">
              <w:rPr>
                <w:rFonts w:ascii="Times New Roman" w:eastAsia="Times New Roman" w:hAnsi="Times New Roman"/>
                <w:color w:val="000000"/>
                <w:sz w:val="20"/>
                <w:szCs w:val="20"/>
              </w:rPr>
              <w:t>86,90</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2"/>
                <w:szCs w:val="22"/>
              </w:rPr>
            </w:pPr>
            <w:r w:rsidRPr="000E268D">
              <w:rPr>
                <w:rFonts w:ascii="Calibri" w:eastAsia="Times New Roman" w:hAnsi="Calibri" w:cs="Calibri"/>
                <w:color w:val="000000"/>
                <w:sz w:val="22"/>
                <w:szCs w:val="22"/>
              </w:rPr>
              <w:t> </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rPr>
                <w:rFonts w:ascii="Calibri" w:eastAsia="Times New Roman" w:hAnsi="Calibri" w:cs="Calibri"/>
                <w:color w:val="000000"/>
                <w:sz w:val="20"/>
                <w:szCs w:val="20"/>
              </w:rPr>
            </w:pPr>
            <w:r w:rsidRPr="000E268D">
              <w:rPr>
                <w:rFonts w:ascii="Calibri" w:eastAsia="Times New Roman" w:hAnsi="Calibri" w:cs="Calibri"/>
                <w:color w:val="000000"/>
                <w:sz w:val="20"/>
                <w:szCs w:val="20"/>
              </w:rPr>
              <w:t> </w:t>
            </w:r>
          </w:p>
        </w:tc>
      </w:tr>
      <w:tr w:rsidR="00245F92" w:rsidRPr="000E268D" w:rsidTr="00FB5B20">
        <w:trPr>
          <w:trHeight w:val="735"/>
        </w:trPr>
        <w:tc>
          <w:tcPr>
            <w:tcW w:w="2969"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proofErr w:type="spellStart"/>
            <w:r w:rsidRPr="000E268D">
              <w:rPr>
                <w:rFonts w:ascii="Times New Roman" w:eastAsia="Times New Roman" w:hAnsi="Times New Roman"/>
                <w:b/>
                <w:bCs/>
                <w:color w:val="000000"/>
                <w:sz w:val="22"/>
                <w:szCs w:val="22"/>
              </w:rPr>
              <w:t>Всього</w:t>
            </w:r>
            <w:proofErr w:type="spellEnd"/>
            <w:r w:rsidRPr="000E268D">
              <w:rPr>
                <w:rFonts w:ascii="Times New Roman" w:eastAsia="Times New Roman" w:hAnsi="Times New Roman"/>
                <w:b/>
                <w:bCs/>
                <w:color w:val="000000"/>
                <w:sz w:val="22"/>
                <w:szCs w:val="22"/>
              </w:rPr>
              <w:t xml:space="preserve"> земель </w:t>
            </w:r>
          </w:p>
        </w:tc>
        <w:tc>
          <w:tcPr>
            <w:tcW w:w="168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2"/>
                <w:szCs w:val="22"/>
              </w:rPr>
            </w:pPr>
            <w:r w:rsidRPr="000E268D">
              <w:rPr>
                <w:rFonts w:ascii="Times New Roman" w:eastAsia="Times New Roman" w:hAnsi="Times New Roman"/>
                <w:b/>
                <w:bCs/>
                <w:color w:val="000000"/>
                <w:sz w:val="22"/>
                <w:szCs w:val="22"/>
              </w:rPr>
              <w:t>148600,23</w:t>
            </w:r>
          </w:p>
        </w:tc>
        <w:tc>
          <w:tcPr>
            <w:tcW w:w="1129"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12619,85</w:t>
            </w:r>
          </w:p>
        </w:tc>
        <w:tc>
          <w:tcPr>
            <w:tcW w:w="1302"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14623,02</w:t>
            </w:r>
          </w:p>
        </w:tc>
        <w:tc>
          <w:tcPr>
            <w:tcW w:w="1165" w:type="dxa"/>
            <w:tcBorders>
              <w:top w:val="nil"/>
              <w:left w:val="nil"/>
              <w:bottom w:val="single" w:sz="8" w:space="0" w:color="auto"/>
              <w:right w:val="single" w:sz="4"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72230,23</w:t>
            </w:r>
          </w:p>
        </w:tc>
        <w:tc>
          <w:tcPr>
            <w:tcW w:w="1084" w:type="dxa"/>
            <w:tcBorders>
              <w:top w:val="nil"/>
              <w:left w:val="nil"/>
              <w:bottom w:val="single" w:sz="8" w:space="0" w:color="auto"/>
              <w:right w:val="single" w:sz="8" w:space="0" w:color="auto"/>
            </w:tcBorders>
            <w:shd w:val="clear" w:color="auto" w:fill="auto"/>
            <w:noWrap/>
            <w:vAlign w:val="center"/>
            <w:hideMark/>
          </w:tcPr>
          <w:p w:rsidR="00245F92" w:rsidRPr="000E268D" w:rsidRDefault="00245F92" w:rsidP="00FB5B20">
            <w:pPr>
              <w:jc w:val="center"/>
              <w:rPr>
                <w:rFonts w:ascii="Times New Roman" w:eastAsia="Times New Roman" w:hAnsi="Times New Roman"/>
                <w:b/>
                <w:bCs/>
                <w:color w:val="000000"/>
                <w:sz w:val="20"/>
                <w:szCs w:val="20"/>
              </w:rPr>
            </w:pPr>
            <w:r w:rsidRPr="000E268D">
              <w:rPr>
                <w:rFonts w:ascii="Times New Roman" w:eastAsia="Times New Roman" w:hAnsi="Times New Roman"/>
                <w:b/>
                <w:bCs/>
                <w:color w:val="000000"/>
                <w:sz w:val="20"/>
                <w:szCs w:val="20"/>
              </w:rPr>
              <w:t>5901,29</w:t>
            </w:r>
          </w:p>
        </w:tc>
      </w:tr>
    </w:tbl>
    <w:p w:rsidR="00245F92" w:rsidRPr="007A4CF8" w:rsidRDefault="00245F92" w:rsidP="00245F92">
      <w:pPr>
        <w:pStyle w:val="a3"/>
        <w:ind w:left="0" w:firstLine="567"/>
        <w:contextualSpacing w:val="0"/>
        <w:jc w:val="both"/>
        <w:rPr>
          <w:rFonts w:ascii="Times New Roman" w:hAnsi="Times New Roman" w:cs="Times New Roman"/>
          <w:lang w:val="uk-UA"/>
        </w:rPr>
      </w:pPr>
    </w:p>
    <w:p w:rsidR="00245F92" w:rsidRPr="00F004EB" w:rsidRDefault="00245F92" w:rsidP="00245F92">
      <w:pPr>
        <w:ind w:firstLine="567"/>
        <w:jc w:val="both"/>
        <w:rPr>
          <w:rFonts w:ascii="Times New Roman" w:hAnsi="Times New Roman"/>
          <w:lang w:val="uk-UA"/>
        </w:rPr>
      </w:pPr>
      <w:r>
        <w:rPr>
          <w:rFonts w:ascii="Times New Roman" w:hAnsi="Times New Roman"/>
          <w:lang w:val="uk-UA"/>
        </w:rPr>
        <w:t>Одним із важливіших заходів земельної реформи та перетворення земель на потужний ресурс соціально-економічного розвитку громади є здобуття достовірних та повних відомостей щ</w:t>
      </w:r>
      <w:r w:rsidRPr="00F004EB">
        <w:rPr>
          <w:rFonts w:ascii="Times New Roman" w:hAnsi="Times New Roman"/>
          <w:lang w:val="uk-UA"/>
        </w:rPr>
        <w:t xml:space="preserve">одо площі, складу та якісних характеристик земель, про землекористувачів та землевласників,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w:t>
      </w:r>
      <w:r>
        <w:rPr>
          <w:rFonts w:ascii="Times New Roman" w:hAnsi="Times New Roman"/>
          <w:lang w:val="uk-UA"/>
        </w:rPr>
        <w:t>Важливо</w:t>
      </w:r>
      <w:r w:rsidRPr="00CC6BB9">
        <w:rPr>
          <w:rFonts w:ascii="Times New Roman" w:hAnsi="Times New Roman"/>
        </w:rPr>
        <w:t xml:space="preserve"> знати, </w:t>
      </w:r>
      <w:r>
        <w:rPr>
          <w:rFonts w:ascii="Times New Roman" w:hAnsi="Times New Roman"/>
          <w:lang w:val="uk-UA"/>
        </w:rPr>
        <w:t xml:space="preserve">які земельні ділянки </w:t>
      </w:r>
      <w:r w:rsidRPr="00CC6BB9">
        <w:rPr>
          <w:rFonts w:ascii="Times New Roman" w:hAnsi="Times New Roman"/>
        </w:rPr>
        <w:t xml:space="preserve">не </w:t>
      </w:r>
      <w:proofErr w:type="spellStart"/>
      <w:r w:rsidRPr="00CC6BB9">
        <w:rPr>
          <w:rFonts w:ascii="Times New Roman" w:hAnsi="Times New Roman"/>
        </w:rPr>
        <w:t>використовуються</w:t>
      </w:r>
      <w:proofErr w:type="spellEnd"/>
      <w:r w:rsidRPr="00CC6BB9">
        <w:rPr>
          <w:rFonts w:ascii="Times New Roman" w:hAnsi="Times New Roman"/>
        </w:rPr>
        <w:t xml:space="preserve">, </w:t>
      </w:r>
      <w:proofErr w:type="spellStart"/>
      <w:r w:rsidRPr="00CC6BB9">
        <w:rPr>
          <w:rFonts w:ascii="Times New Roman" w:hAnsi="Times New Roman"/>
        </w:rPr>
        <w:t>або</w:t>
      </w:r>
      <w:proofErr w:type="spellEnd"/>
      <w:r w:rsidRPr="00CC6BB9">
        <w:rPr>
          <w:rFonts w:ascii="Times New Roman" w:hAnsi="Times New Roman"/>
        </w:rPr>
        <w:t xml:space="preserve"> </w:t>
      </w:r>
      <w:proofErr w:type="spellStart"/>
      <w:r w:rsidRPr="00CC6BB9">
        <w:rPr>
          <w:rFonts w:ascii="Times New Roman" w:hAnsi="Times New Roman"/>
        </w:rPr>
        <w:t>використовуються</w:t>
      </w:r>
      <w:proofErr w:type="spellEnd"/>
      <w:r w:rsidRPr="00CC6BB9">
        <w:rPr>
          <w:rFonts w:ascii="Times New Roman" w:hAnsi="Times New Roman"/>
        </w:rPr>
        <w:t xml:space="preserve"> </w:t>
      </w:r>
      <w:r>
        <w:rPr>
          <w:rFonts w:ascii="Times New Roman" w:hAnsi="Times New Roman"/>
          <w:lang w:val="uk-UA"/>
        </w:rPr>
        <w:t>нераціонально</w:t>
      </w:r>
      <w:r w:rsidRPr="00CC6BB9">
        <w:rPr>
          <w:rFonts w:ascii="Times New Roman" w:hAnsi="Times New Roman"/>
        </w:rPr>
        <w:t xml:space="preserve">, не за </w:t>
      </w:r>
      <w:proofErr w:type="spellStart"/>
      <w:r w:rsidRPr="00CC6BB9">
        <w:rPr>
          <w:rFonts w:ascii="Times New Roman" w:hAnsi="Times New Roman"/>
        </w:rPr>
        <w:t>цільовим</w:t>
      </w:r>
      <w:proofErr w:type="spellEnd"/>
      <w:r w:rsidRPr="00CC6BB9">
        <w:rPr>
          <w:rFonts w:ascii="Times New Roman" w:hAnsi="Times New Roman"/>
        </w:rPr>
        <w:t xml:space="preserve"> </w:t>
      </w:r>
      <w:proofErr w:type="spellStart"/>
      <w:r w:rsidRPr="00CC6BB9">
        <w:rPr>
          <w:rFonts w:ascii="Times New Roman" w:hAnsi="Times New Roman"/>
        </w:rPr>
        <w:t>призначенням</w:t>
      </w:r>
      <w:proofErr w:type="spellEnd"/>
      <w:r w:rsidRPr="00CC6BB9">
        <w:rPr>
          <w:rFonts w:ascii="Times New Roman" w:hAnsi="Times New Roman"/>
        </w:rPr>
        <w:t xml:space="preserve">, </w:t>
      </w:r>
      <w:proofErr w:type="spellStart"/>
      <w:r w:rsidRPr="00CC6BB9">
        <w:rPr>
          <w:rFonts w:ascii="Times New Roman" w:hAnsi="Times New Roman"/>
        </w:rPr>
        <w:t>всупереч</w:t>
      </w:r>
      <w:proofErr w:type="spellEnd"/>
      <w:r w:rsidRPr="00CC6BB9">
        <w:rPr>
          <w:rFonts w:ascii="Times New Roman" w:hAnsi="Times New Roman"/>
        </w:rPr>
        <w:t xml:space="preserve"> </w:t>
      </w:r>
      <w:proofErr w:type="spellStart"/>
      <w:r w:rsidRPr="00CC6BB9">
        <w:rPr>
          <w:rFonts w:ascii="Times New Roman" w:hAnsi="Times New Roman"/>
        </w:rPr>
        <w:t>вимогам</w:t>
      </w:r>
      <w:proofErr w:type="spellEnd"/>
      <w:r w:rsidRPr="00CC6BB9">
        <w:rPr>
          <w:rFonts w:ascii="Times New Roman" w:hAnsi="Times New Roman"/>
        </w:rPr>
        <w:t xml:space="preserve"> земельного та </w:t>
      </w:r>
      <w:proofErr w:type="spellStart"/>
      <w:r w:rsidRPr="00CC6BB9">
        <w:rPr>
          <w:rFonts w:ascii="Times New Roman" w:hAnsi="Times New Roman"/>
        </w:rPr>
        <w:t>природоохоронного</w:t>
      </w:r>
      <w:proofErr w:type="spellEnd"/>
      <w:r w:rsidRPr="00CC6BB9">
        <w:rPr>
          <w:rFonts w:ascii="Times New Roman" w:hAnsi="Times New Roman"/>
        </w:rPr>
        <w:t xml:space="preserve"> </w:t>
      </w:r>
      <w:proofErr w:type="spellStart"/>
      <w:r w:rsidRPr="00CC6BB9">
        <w:rPr>
          <w:rFonts w:ascii="Times New Roman" w:hAnsi="Times New Roman"/>
        </w:rPr>
        <w:t>законодавства</w:t>
      </w:r>
      <w:proofErr w:type="spellEnd"/>
      <w:r w:rsidRPr="00CC6BB9">
        <w:rPr>
          <w:rFonts w:ascii="Times New Roman" w:hAnsi="Times New Roman"/>
        </w:rPr>
        <w:t xml:space="preserve">. </w:t>
      </w:r>
      <w:proofErr w:type="spellStart"/>
      <w:r w:rsidRPr="00CC6BB9">
        <w:rPr>
          <w:rFonts w:ascii="Times New Roman" w:hAnsi="Times New Roman"/>
        </w:rPr>
        <w:t>Засобом</w:t>
      </w:r>
      <w:proofErr w:type="spellEnd"/>
      <w:r w:rsidRPr="00CC6BB9">
        <w:rPr>
          <w:rFonts w:ascii="Times New Roman" w:hAnsi="Times New Roman"/>
        </w:rPr>
        <w:t xml:space="preserve"> </w:t>
      </w:r>
      <w:proofErr w:type="spellStart"/>
      <w:r w:rsidRPr="00CC6BB9">
        <w:rPr>
          <w:rFonts w:ascii="Times New Roman" w:hAnsi="Times New Roman"/>
        </w:rPr>
        <w:t>набуття</w:t>
      </w:r>
      <w:proofErr w:type="spellEnd"/>
      <w:r w:rsidRPr="00CC6BB9">
        <w:rPr>
          <w:rFonts w:ascii="Times New Roman" w:hAnsi="Times New Roman"/>
        </w:rPr>
        <w:t xml:space="preserve"> таких </w:t>
      </w:r>
      <w:proofErr w:type="spellStart"/>
      <w:r w:rsidRPr="00CC6BB9">
        <w:rPr>
          <w:rFonts w:ascii="Times New Roman" w:hAnsi="Times New Roman"/>
        </w:rPr>
        <w:t>знань</w:t>
      </w:r>
      <w:proofErr w:type="spellEnd"/>
      <w:r w:rsidRPr="00CC6BB9">
        <w:rPr>
          <w:rFonts w:ascii="Times New Roman" w:hAnsi="Times New Roman"/>
        </w:rPr>
        <w:t xml:space="preserve"> служить </w:t>
      </w:r>
      <w:proofErr w:type="spellStart"/>
      <w:r w:rsidRPr="00CC6BB9">
        <w:rPr>
          <w:rFonts w:ascii="Times New Roman" w:hAnsi="Times New Roman"/>
        </w:rPr>
        <w:t>інвентаризація</w:t>
      </w:r>
      <w:proofErr w:type="spellEnd"/>
      <w:r w:rsidRPr="00CC6BB9">
        <w:rPr>
          <w:rFonts w:ascii="Times New Roman" w:hAnsi="Times New Roman"/>
        </w:rPr>
        <w:t xml:space="preserve"> земель. Метою </w:t>
      </w:r>
      <w:proofErr w:type="spellStart"/>
      <w:r w:rsidRPr="00CC6BB9">
        <w:rPr>
          <w:rFonts w:ascii="Times New Roman" w:hAnsi="Times New Roman"/>
        </w:rPr>
        <w:t>проведення</w:t>
      </w:r>
      <w:proofErr w:type="spellEnd"/>
      <w:r w:rsidRPr="00CC6BB9">
        <w:rPr>
          <w:rFonts w:ascii="Times New Roman" w:hAnsi="Times New Roman"/>
        </w:rPr>
        <w:t xml:space="preserve"> </w:t>
      </w:r>
      <w:proofErr w:type="spellStart"/>
      <w:r w:rsidRPr="00CC6BB9">
        <w:rPr>
          <w:rFonts w:ascii="Times New Roman" w:hAnsi="Times New Roman"/>
        </w:rPr>
        <w:t>інвентаризації</w:t>
      </w:r>
      <w:proofErr w:type="spellEnd"/>
      <w:r w:rsidRPr="00CC6BB9">
        <w:rPr>
          <w:rFonts w:ascii="Times New Roman" w:hAnsi="Times New Roman"/>
        </w:rPr>
        <w:t xml:space="preserve"> земель є </w:t>
      </w:r>
      <w:proofErr w:type="spellStart"/>
      <w:r w:rsidRPr="00CC6BB9">
        <w:rPr>
          <w:rFonts w:ascii="Times New Roman" w:hAnsi="Times New Roman"/>
        </w:rPr>
        <w:t>створення</w:t>
      </w:r>
      <w:proofErr w:type="spellEnd"/>
      <w:r w:rsidRPr="00CC6BB9">
        <w:rPr>
          <w:rFonts w:ascii="Times New Roman" w:hAnsi="Times New Roman"/>
        </w:rPr>
        <w:t xml:space="preserve"> </w:t>
      </w:r>
      <w:proofErr w:type="spellStart"/>
      <w:r w:rsidRPr="00CC6BB9">
        <w:rPr>
          <w:rFonts w:ascii="Times New Roman" w:hAnsi="Times New Roman"/>
        </w:rPr>
        <w:t>інформаційної</w:t>
      </w:r>
      <w:proofErr w:type="spellEnd"/>
      <w:r w:rsidRPr="00CC6BB9">
        <w:rPr>
          <w:rFonts w:ascii="Times New Roman" w:hAnsi="Times New Roman"/>
        </w:rPr>
        <w:t xml:space="preserve"> </w:t>
      </w:r>
      <w:proofErr w:type="spellStart"/>
      <w:r w:rsidRPr="00CC6BB9">
        <w:rPr>
          <w:rFonts w:ascii="Times New Roman" w:hAnsi="Times New Roman"/>
        </w:rPr>
        <w:t>бази</w:t>
      </w:r>
      <w:proofErr w:type="spellEnd"/>
      <w:r w:rsidRPr="00CC6BB9">
        <w:rPr>
          <w:rFonts w:ascii="Times New Roman" w:hAnsi="Times New Roman"/>
        </w:rPr>
        <w:t xml:space="preserve"> для </w:t>
      </w:r>
      <w:proofErr w:type="spellStart"/>
      <w:r w:rsidRPr="00CC6BB9">
        <w:rPr>
          <w:rFonts w:ascii="Times New Roman" w:hAnsi="Times New Roman"/>
        </w:rPr>
        <w:t>регулювання</w:t>
      </w:r>
      <w:proofErr w:type="spellEnd"/>
      <w:r w:rsidRPr="00CC6BB9">
        <w:rPr>
          <w:rFonts w:ascii="Times New Roman" w:hAnsi="Times New Roman"/>
        </w:rPr>
        <w:t xml:space="preserve"> </w:t>
      </w:r>
      <w:proofErr w:type="spellStart"/>
      <w:r w:rsidRPr="00CC6BB9">
        <w:rPr>
          <w:rFonts w:ascii="Times New Roman" w:hAnsi="Times New Roman"/>
        </w:rPr>
        <w:t>земельних</w:t>
      </w:r>
      <w:proofErr w:type="spellEnd"/>
      <w:r w:rsidRPr="00CC6BB9">
        <w:rPr>
          <w:rFonts w:ascii="Times New Roman" w:hAnsi="Times New Roman"/>
        </w:rPr>
        <w:t xml:space="preserve"> </w:t>
      </w:r>
      <w:proofErr w:type="spellStart"/>
      <w:r w:rsidRPr="00CC6BB9">
        <w:rPr>
          <w:rFonts w:ascii="Times New Roman" w:hAnsi="Times New Roman"/>
        </w:rPr>
        <w:t>відносин</w:t>
      </w:r>
      <w:proofErr w:type="spellEnd"/>
      <w:r w:rsidRPr="00CC6BB9">
        <w:rPr>
          <w:rFonts w:ascii="Times New Roman" w:hAnsi="Times New Roman"/>
        </w:rPr>
        <w:t xml:space="preserve">, </w:t>
      </w:r>
      <w:proofErr w:type="spellStart"/>
      <w:r w:rsidRPr="00CC6BB9">
        <w:rPr>
          <w:rFonts w:ascii="Times New Roman" w:hAnsi="Times New Roman"/>
        </w:rPr>
        <w:t>раціонального</w:t>
      </w:r>
      <w:proofErr w:type="spellEnd"/>
      <w:r w:rsidRPr="00CC6BB9">
        <w:rPr>
          <w:rFonts w:ascii="Times New Roman" w:hAnsi="Times New Roman"/>
        </w:rPr>
        <w:t xml:space="preserve"> </w:t>
      </w:r>
      <w:proofErr w:type="spellStart"/>
      <w:r w:rsidRPr="00CC6BB9">
        <w:rPr>
          <w:rFonts w:ascii="Times New Roman" w:hAnsi="Times New Roman"/>
        </w:rPr>
        <w:t>використання</w:t>
      </w:r>
      <w:proofErr w:type="spellEnd"/>
      <w:r w:rsidRPr="00CC6BB9">
        <w:rPr>
          <w:rFonts w:ascii="Times New Roman" w:hAnsi="Times New Roman"/>
        </w:rPr>
        <w:t xml:space="preserve"> і </w:t>
      </w:r>
      <w:proofErr w:type="spellStart"/>
      <w:r w:rsidRPr="00CC6BB9">
        <w:rPr>
          <w:rFonts w:ascii="Times New Roman" w:hAnsi="Times New Roman"/>
        </w:rPr>
        <w:t>охорони</w:t>
      </w:r>
      <w:proofErr w:type="spellEnd"/>
      <w:r w:rsidRPr="00CC6BB9">
        <w:rPr>
          <w:rFonts w:ascii="Times New Roman" w:hAnsi="Times New Roman"/>
        </w:rPr>
        <w:t xml:space="preserve"> </w:t>
      </w:r>
      <w:proofErr w:type="spellStart"/>
      <w:r w:rsidRPr="00CC6BB9">
        <w:rPr>
          <w:rFonts w:ascii="Times New Roman" w:hAnsi="Times New Roman"/>
        </w:rPr>
        <w:t>земельних</w:t>
      </w:r>
      <w:proofErr w:type="spellEnd"/>
      <w:r w:rsidRPr="00CC6BB9">
        <w:rPr>
          <w:rFonts w:ascii="Times New Roman" w:hAnsi="Times New Roman"/>
        </w:rPr>
        <w:t xml:space="preserve"> </w:t>
      </w:r>
      <w:proofErr w:type="spellStart"/>
      <w:r w:rsidRPr="00CC6BB9">
        <w:rPr>
          <w:rFonts w:ascii="Times New Roman" w:hAnsi="Times New Roman"/>
        </w:rPr>
        <w:t>ресурсів</w:t>
      </w:r>
      <w:proofErr w:type="spellEnd"/>
      <w:r w:rsidRPr="00CC6BB9">
        <w:rPr>
          <w:rFonts w:ascii="Times New Roman" w:hAnsi="Times New Roman"/>
        </w:rPr>
        <w:t xml:space="preserve">, </w:t>
      </w:r>
      <w:proofErr w:type="spellStart"/>
      <w:r w:rsidRPr="00CC6BB9">
        <w:rPr>
          <w:rFonts w:ascii="Times New Roman" w:hAnsi="Times New Roman"/>
        </w:rPr>
        <w:t>ефективного</w:t>
      </w:r>
      <w:proofErr w:type="spellEnd"/>
      <w:r w:rsidRPr="00CC6BB9">
        <w:rPr>
          <w:rFonts w:ascii="Times New Roman" w:hAnsi="Times New Roman"/>
        </w:rPr>
        <w:t xml:space="preserve"> та </w:t>
      </w:r>
      <w:proofErr w:type="spellStart"/>
      <w:r w:rsidRPr="00CC6BB9">
        <w:rPr>
          <w:rFonts w:ascii="Times New Roman" w:hAnsi="Times New Roman"/>
        </w:rPr>
        <w:t>об’єктивного</w:t>
      </w:r>
      <w:proofErr w:type="spellEnd"/>
      <w:r w:rsidRPr="00CC6BB9">
        <w:rPr>
          <w:rFonts w:ascii="Times New Roman" w:hAnsi="Times New Roman"/>
        </w:rPr>
        <w:t xml:space="preserve"> </w:t>
      </w:r>
      <w:proofErr w:type="spellStart"/>
      <w:r w:rsidRPr="00CC6BB9">
        <w:rPr>
          <w:rFonts w:ascii="Times New Roman" w:hAnsi="Times New Roman"/>
        </w:rPr>
        <w:t>оподаткування</w:t>
      </w:r>
      <w:proofErr w:type="spellEnd"/>
      <w:r w:rsidRPr="00CC6BB9">
        <w:rPr>
          <w:rFonts w:ascii="Times New Roman" w:hAnsi="Times New Roman"/>
        </w:rPr>
        <w:t xml:space="preserve">. </w:t>
      </w:r>
      <w:proofErr w:type="spellStart"/>
      <w:r w:rsidRPr="00CC6BB9">
        <w:rPr>
          <w:rFonts w:ascii="Times New Roman" w:hAnsi="Times New Roman"/>
        </w:rPr>
        <w:t>Враховуючи</w:t>
      </w:r>
      <w:proofErr w:type="spellEnd"/>
      <w:r w:rsidRPr="00CC6BB9">
        <w:rPr>
          <w:rFonts w:ascii="Times New Roman" w:hAnsi="Times New Roman"/>
        </w:rPr>
        <w:t xml:space="preserve"> </w:t>
      </w:r>
      <w:proofErr w:type="spellStart"/>
      <w:r w:rsidRPr="00CC6BB9">
        <w:rPr>
          <w:rFonts w:ascii="Times New Roman" w:hAnsi="Times New Roman"/>
        </w:rPr>
        <w:t>інтенсивний</w:t>
      </w:r>
      <w:proofErr w:type="spellEnd"/>
      <w:r w:rsidRPr="00CC6BB9">
        <w:rPr>
          <w:rFonts w:ascii="Times New Roman" w:hAnsi="Times New Roman"/>
        </w:rPr>
        <w:t xml:space="preserve">, в </w:t>
      </w:r>
      <w:proofErr w:type="spellStart"/>
      <w:r w:rsidRPr="00CC6BB9">
        <w:rPr>
          <w:rFonts w:ascii="Times New Roman" w:hAnsi="Times New Roman"/>
        </w:rPr>
        <w:t>останні</w:t>
      </w:r>
      <w:proofErr w:type="spellEnd"/>
      <w:r w:rsidRPr="00CC6BB9">
        <w:rPr>
          <w:rFonts w:ascii="Times New Roman" w:hAnsi="Times New Roman"/>
        </w:rPr>
        <w:t xml:space="preserve"> роки, </w:t>
      </w:r>
      <w:proofErr w:type="spellStart"/>
      <w:r w:rsidRPr="00CC6BB9">
        <w:rPr>
          <w:rFonts w:ascii="Times New Roman" w:hAnsi="Times New Roman"/>
        </w:rPr>
        <w:t>рух</w:t>
      </w:r>
      <w:proofErr w:type="spellEnd"/>
      <w:r w:rsidRPr="00CC6BB9">
        <w:rPr>
          <w:rFonts w:ascii="Times New Roman" w:hAnsi="Times New Roman"/>
        </w:rPr>
        <w:t xml:space="preserve"> </w:t>
      </w:r>
      <w:proofErr w:type="spellStart"/>
      <w:r w:rsidRPr="00CC6BB9">
        <w:rPr>
          <w:rFonts w:ascii="Times New Roman" w:hAnsi="Times New Roman"/>
        </w:rPr>
        <w:t>земельних</w:t>
      </w:r>
      <w:proofErr w:type="spellEnd"/>
      <w:r w:rsidRPr="00CC6BB9">
        <w:rPr>
          <w:rFonts w:ascii="Times New Roman" w:hAnsi="Times New Roman"/>
        </w:rPr>
        <w:t xml:space="preserve"> </w:t>
      </w:r>
      <w:proofErr w:type="spellStart"/>
      <w:r w:rsidRPr="00CC6BB9">
        <w:rPr>
          <w:rFonts w:ascii="Times New Roman" w:hAnsi="Times New Roman"/>
        </w:rPr>
        <w:t>ділянок</w:t>
      </w:r>
      <w:proofErr w:type="spellEnd"/>
      <w:r w:rsidRPr="00CC6BB9">
        <w:rPr>
          <w:rFonts w:ascii="Times New Roman" w:hAnsi="Times New Roman"/>
        </w:rPr>
        <w:t xml:space="preserve"> – </w:t>
      </w:r>
      <w:proofErr w:type="spellStart"/>
      <w:r w:rsidRPr="00CC6BB9">
        <w:rPr>
          <w:rFonts w:ascii="Times New Roman" w:hAnsi="Times New Roman"/>
        </w:rPr>
        <w:t>зміну</w:t>
      </w:r>
      <w:proofErr w:type="spellEnd"/>
      <w:r w:rsidRPr="00CC6BB9">
        <w:rPr>
          <w:rFonts w:ascii="Times New Roman" w:hAnsi="Times New Roman"/>
        </w:rPr>
        <w:t xml:space="preserve"> </w:t>
      </w:r>
      <w:proofErr w:type="spellStart"/>
      <w:r w:rsidRPr="00CC6BB9">
        <w:rPr>
          <w:rFonts w:ascii="Times New Roman" w:hAnsi="Times New Roman"/>
        </w:rPr>
        <w:t>землевласників</w:t>
      </w:r>
      <w:proofErr w:type="spellEnd"/>
      <w:r w:rsidRPr="00CC6BB9">
        <w:rPr>
          <w:rFonts w:ascii="Times New Roman" w:hAnsi="Times New Roman"/>
        </w:rPr>
        <w:t xml:space="preserve"> </w:t>
      </w:r>
      <w:proofErr w:type="spellStart"/>
      <w:r w:rsidRPr="00CC6BB9">
        <w:rPr>
          <w:rFonts w:ascii="Times New Roman" w:hAnsi="Times New Roman"/>
        </w:rPr>
        <w:t>чи</w:t>
      </w:r>
      <w:proofErr w:type="spellEnd"/>
      <w:r w:rsidRPr="00CC6BB9">
        <w:rPr>
          <w:rFonts w:ascii="Times New Roman" w:hAnsi="Times New Roman"/>
        </w:rPr>
        <w:t xml:space="preserve"> </w:t>
      </w:r>
      <w:proofErr w:type="spellStart"/>
      <w:r w:rsidRPr="00CC6BB9">
        <w:rPr>
          <w:rFonts w:ascii="Times New Roman" w:hAnsi="Times New Roman"/>
        </w:rPr>
        <w:t>землекористувачів</w:t>
      </w:r>
      <w:proofErr w:type="spellEnd"/>
      <w:r w:rsidRPr="00CC6BB9">
        <w:rPr>
          <w:rFonts w:ascii="Times New Roman" w:hAnsi="Times New Roman"/>
        </w:rPr>
        <w:t xml:space="preserve">, форм </w:t>
      </w:r>
      <w:proofErr w:type="spellStart"/>
      <w:r w:rsidRPr="00CC6BB9">
        <w:rPr>
          <w:rFonts w:ascii="Times New Roman" w:hAnsi="Times New Roman"/>
        </w:rPr>
        <w:t>власності</w:t>
      </w:r>
      <w:proofErr w:type="spellEnd"/>
      <w:r w:rsidRPr="00CC6BB9">
        <w:rPr>
          <w:rFonts w:ascii="Times New Roman" w:hAnsi="Times New Roman"/>
        </w:rPr>
        <w:t xml:space="preserve">, </w:t>
      </w:r>
      <w:proofErr w:type="spellStart"/>
      <w:r w:rsidRPr="00CC6BB9">
        <w:rPr>
          <w:rFonts w:ascii="Times New Roman" w:hAnsi="Times New Roman"/>
        </w:rPr>
        <w:t>цільового</w:t>
      </w:r>
      <w:proofErr w:type="spellEnd"/>
      <w:r w:rsidRPr="00CC6BB9">
        <w:rPr>
          <w:rFonts w:ascii="Times New Roman" w:hAnsi="Times New Roman"/>
        </w:rPr>
        <w:t xml:space="preserve"> </w:t>
      </w:r>
      <w:proofErr w:type="spellStart"/>
      <w:r w:rsidRPr="00CC6BB9">
        <w:rPr>
          <w:rFonts w:ascii="Times New Roman" w:hAnsi="Times New Roman"/>
        </w:rPr>
        <w:t>призначення</w:t>
      </w:r>
      <w:proofErr w:type="spellEnd"/>
      <w:r w:rsidRPr="00CC6BB9">
        <w:rPr>
          <w:rFonts w:ascii="Times New Roman" w:hAnsi="Times New Roman"/>
        </w:rPr>
        <w:t xml:space="preserve">, </w:t>
      </w:r>
      <w:proofErr w:type="spellStart"/>
      <w:r w:rsidRPr="00CC6BB9">
        <w:rPr>
          <w:rFonts w:ascii="Times New Roman" w:hAnsi="Times New Roman"/>
        </w:rPr>
        <w:t>тощо</w:t>
      </w:r>
      <w:proofErr w:type="spellEnd"/>
      <w:r w:rsidRPr="00CC6BB9">
        <w:rPr>
          <w:rFonts w:ascii="Times New Roman" w:hAnsi="Times New Roman"/>
        </w:rPr>
        <w:t xml:space="preserve">, </w:t>
      </w:r>
      <w:proofErr w:type="spellStart"/>
      <w:r w:rsidRPr="00CC6BB9">
        <w:rPr>
          <w:rFonts w:ascii="Times New Roman" w:hAnsi="Times New Roman"/>
        </w:rPr>
        <w:t>вкрай</w:t>
      </w:r>
      <w:proofErr w:type="spellEnd"/>
      <w:r w:rsidRPr="00CC6BB9">
        <w:rPr>
          <w:rFonts w:ascii="Times New Roman" w:hAnsi="Times New Roman"/>
        </w:rPr>
        <w:t xml:space="preserve"> </w:t>
      </w:r>
      <w:proofErr w:type="spellStart"/>
      <w:r w:rsidRPr="00CC6BB9">
        <w:rPr>
          <w:rFonts w:ascii="Times New Roman" w:hAnsi="Times New Roman"/>
        </w:rPr>
        <w:t>необхідним</w:t>
      </w:r>
      <w:proofErr w:type="spellEnd"/>
      <w:r w:rsidRPr="00CC6BB9">
        <w:rPr>
          <w:rFonts w:ascii="Times New Roman" w:hAnsi="Times New Roman"/>
        </w:rPr>
        <w:t xml:space="preserve"> є </w:t>
      </w:r>
      <w:r>
        <w:rPr>
          <w:rFonts w:ascii="Times New Roman" w:hAnsi="Times New Roman"/>
          <w:lang w:val="uk-UA"/>
        </w:rPr>
        <w:t>проведення</w:t>
      </w:r>
      <w:r w:rsidRPr="00CC6BB9">
        <w:rPr>
          <w:rFonts w:ascii="Times New Roman" w:hAnsi="Times New Roman"/>
        </w:rPr>
        <w:t xml:space="preserve"> </w:t>
      </w:r>
      <w:proofErr w:type="spellStart"/>
      <w:r w:rsidRPr="00CC6BB9">
        <w:rPr>
          <w:rFonts w:ascii="Times New Roman" w:hAnsi="Times New Roman"/>
        </w:rPr>
        <w:t>інвентаризації</w:t>
      </w:r>
      <w:proofErr w:type="spellEnd"/>
      <w:r>
        <w:rPr>
          <w:rFonts w:ascii="Times New Roman" w:hAnsi="Times New Roman"/>
          <w:lang w:val="uk-UA"/>
        </w:rPr>
        <w:t xml:space="preserve">. </w:t>
      </w:r>
      <w:r w:rsidRPr="00CC6BB9">
        <w:rPr>
          <w:rFonts w:ascii="Times New Roman" w:hAnsi="Times New Roman"/>
        </w:rPr>
        <w:t xml:space="preserve">1 </w:t>
      </w:r>
      <w:proofErr w:type="spellStart"/>
      <w:r w:rsidRPr="00CC6BB9">
        <w:rPr>
          <w:rFonts w:ascii="Times New Roman" w:hAnsi="Times New Roman"/>
        </w:rPr>
        <w:t>січня</w:t>
      </w:r>
      <w:proofErr w:type="spellEnd"/>
      <w:r w:rsidRPr="00CC6BB9">
        <w:rPr>
          <w:rFonts w:ascii="Times New Roman" w:hAnsi="Times New Roman"/>
        </w:rPr>
        <w:t xml:space="preserve"> 2013 року, набрав </w:t>
      </w:r>
      <w:proofErr w:type="spellStart"/>
      <w:r w:rsidRPr="00CC6BB9">
        <w:rPr>
          <w:rFonts w:ascii="Times New Roman" w:hAnsi="Times New Roman"/>
        </w:rPr>
        <w:t>чинності</w:t>
      </w:r>
      <w:proofErr w:type="spellEnd"/>
      <w:r w:rsidRPr="00CC6BB9">
        <w:rPr>
          <w:rFonts w:ascii="Times New Roman" w:hAnsi="Times New Roman"/>
        </w:rPr>
        <w:t xml:space="preserve"> Закон </w:t>
      </w:r>
      <w:proofErr w:type="spellStart"/>
      <w:r w:rsidRPr="00CC6BB9">
        <w:rPr>
          <w:rFonts w:ascii="Times New Roman" w:hAnsi="Times New Roman"/>
        </w:rPr>
        <w:t>України</w:t>
      </w:r>
      <w:proofErr w:type="spellEnd"/>
      <w:r w:rsidRPr="00CC6BB9">
        <w:rPr>
          <w:rFonts w:ascii="Times New Roman" w:hAnsi="Times New Roman"/>
        </w:rPr>
        <w:t xml:space="preserve"> «Про </w:t>
      </w:r>
      <w:proofErr w:type="spellStart"/>
      <w:r w:rsidRPr="00CC6BB9">
        <w:rPr>
          <w:rFonts w:ascii="Times New Roman" w:hAnsi="Times New Roman"/>
        </w:rPr>
        <w:t>внесення</w:t>
      </w:r>
      <w:proofErr w:type="spellEnd"/>
      <w:r w:rsidRPr="00CC6BB9">
        <w:rPr>
          <w:rFonts w:ascii="Times New Roman" w:hAnsi="Times New Roman"/>
        </w:rPr>
        <w:t xml:space="preserve"> </w:t>
      </w:r>
      <w:proofErr w:type="spellStart"/>
      <w:r w:rsidRPr="00CC6BB9">
        <w:rPr>
          <w:rFonts w:ascii="Times New Roman" w:hAnsi="Times New Roman"/>
        </w:rPr>
        <w:t>змін</w:t>
      </w:r>
      <w:proofErr w:type="spellEnd"/>
      <w:r w:rsidRPr="00CC6BB9">
        <w:rPr>
          <w:rFonts w:ascii="Times New Roman" w:hAnsi="Times New Roman"/>
        </w:rPr>
        <w:t xml:space="preserve"> до </w:t>
      </w:r>
      <w:proofErr w:type="spellStart"/>
      <w:r w:rsidRPr="00CC6BB9">
        <w:rPr>
          <w:rFonts w:ascii="Times New Roman" w:hAnsi="Times New Roman"/>
        </w:rPr>
        <w:t>деяких</w:t>
      </w:r>
      <w:proofErr w:type="spellEnd"/>
      <w:r w:rsidRPr="00CC6BB9">
        <w:rPr>
          <w:rFonts w:ascii="Times New Roman" w:hAnsi="Times New Roman"/>
        </w:rPr>
        <w:t xml:space="preserve"> </w:t>
      </w:r>
      <w:proofErr w:type="spellStart"/>
      <w:r w:rsidRPr="00CC6BB9">
        <w:rPr>
          <w:rFonts w:ascii="Times New Roman" w:hAnsi="Times New Roman"/>
        </w:rPr>
        <w:t>законодавчих</w:t>
      </w:r>
      <w:proofErr w:type="spellEnd"/>
      <w:r w:rsidRPr="00CC6BB9">
        <w:rPr>
          <w:rFonts w:ascii="Times New Roman" w:hAnsi="Times New Roman"/>
        </w:rPr>
        <w:t xml:space="preserve"> </w:t>
      </w:r>
      <w:proofErr w:type="spellStart"/>
      <w:r w:rsidRPr="00CC6BB9">
        <w:rPr>
          <w:rFonts w:ascii="Times New Roman" w:hAnsi="Times New Roman"/>
        </w:rPr>
        <w:t>актів</w:t>
      </w:r>
      <w:proofErr w:type="spellEnd"/>
      <w:r w:rsidRPr="00CC6BB9">
        <w:rPr>
          <w:rFonts w:ascii="Times New Roman" w:hAnsi="Times New Roman"/>
        </w:rPr>
        <w:t xml:space="preserve"> </w:t>
      </w:r>
      <w:proofErr w:type="spellStart"/>
      <w:r w:rsidRPr="00CC6BB9">
        <w:rPr>
          <w:rFonts w:ascii="Times New Roman" w:hAnsi="Times New Roman"/>
        </w:rPr>
        <w:t>України</w:t>
      </w:r>
      <w:proofErr w:type="spellEnd"/>
      <w:r w:rsidRPr="00CC6BB9">
        <w:rPr>
          <w:rFonts w:ascii="Times New Roman" w:hAnsi="Times New Roman"/>
        </w:rPr>
        <w:t xml:space="preserve"> </w:t>
      </w:r>
      <w:proofErr w:type="spellStart"/>
      <w:r w:rsidRPr="00CC6BB9">
        <w:rPr>
          <w:rFonts w:ascii="Times New Roman" w:hAnsi="Times New Roman"/>
        </w:rPr>
        <w:t>щодо</w:t>
      </w:r>
      <w:proofErr w:type="spellEnd"/>
      <w:r w:rsidRPr="00CC6BB9">
        <w:rPr>
          <w:rFonts w:ascii="Times New Roman" w:hAnsi="Times New Roman"/>
        </w:rPr>
        <w:t xml:space="preserve"> </w:t>
      </w:r>
      <w:proofErr w:type="spellStart"/>
      <w:r w:rsidRPr="00CC6BB9">
        <w:rPr>
          <w:rFonts w:ascii="Times New Roman" w:hAnsi="Times New Roman"/>
        </w:rPr>
        <w:t>розмежування</w:t>
      </w:r>
      <w:proofErr w:type="spellEnd"/>
      <w:r w:rsidRPr="00CC6BB9">
        <w:rPr>
          <w:rFonts w:ascii="Times New Roman" w:hAnsi="Times New Roman"/>
        </w:rPr>
        <w:t xml:space="preserve"> земель </w:t>
      </w:r>
      <w:proofErr w:type="spellStart"/>
      <w:r w:rsidRPr="00CC6BB9">
        <w:rPr>
          <w:rFonts w:ascii="Times New Roman" w:hAnsi="Times New Roman"/>
        </w:rPr>
        <w:t>державної</w:t>
      </w:r>
      <w:proofErr w:type="spellEnd"/>
      <w:r w:rsidRPr="00CC6BB9">
        <w:rPr>
          <w:rFonts w:ascii="Times New Roman" w:hAnsi="Times New Roman"/>
        </w:rPr>
        <w:t xml:space="preserve"> та </w:t>
      </w:r>
      <w:proofErr w:type="spellStart"/>
      <w:r w:rsidRPr="00CC6BB9">
        <w:rPr>
          <w:rFonts w:ascii="Times New Roman" w:hAnsi="Times New Roman"/>
        </w:rPr>
        <w:t>комунальної</w:t>
      </w:r>
      <w:proofErr w:type="spellEnd"/>
      <w:r w:rsidRPr="00CC6BB9">
        <w:rPr>
          <w:rFonts w:ascii="Times New Roman" w:hAnsi="Times New Roman"/>
        </w:rPr>
        <w:t xml:space="preserve"> </w:t>
      </w:r>
      <w:proofErr w:type="spellStart"/>
      <w:r w:rsidRPr="00CC6BB9">
        <w:rPr>
          <w:rFonts w:ascii="Times New Roman" w:hAnsi="Times New Roman"/>
        </w:rPr>
        <w:t>власності</w:t>
      </w:r>
      <w:proofErr w:type="spellEnd"/>
      <w:r w:rsidRPr="00CC6BB9">
        <w:rPr>
          <w:rFonts w:ascii="Times New Roman" w:hAnsi="Times New Roman"/>
        </w:rPr>
        <w:t>» (</w:t>
      </w:r>
      <w:proofErr w:type="spellStart"/>
      <w:r w:rsidRPr="00CC6BB9">
        <w:rPr>
          <w:rFonts w:ascii="Times New Roman" w:hAnsi="Times New Roman"/>
        </w:rPr>
        <w:t>далі</w:t>
      </w:r>
      <w:proofErr w:type="spellEnd"/>
      <w:r w:rsidRPr="00CC6BB9">
        <w:rPr>
          <w:rFonts w:ascii="Times New Roman" w:hAnsi="Times New Roman"/>
        </w:rPr>
        <w:t xml:space="preserve"> - Закон). Законом </w:t>
      </w:r>
      <w:proofErr w:type="spellStart"/>
      <w:r w:rsidRPr="00CC6BB9">
        <w:rPr>
          <w:rFonts w:ascii="Times New Roman" w:hAnsi="Times New Roman"/>
        </w:rPr>
        <w:t>землі</w:t>
      </w:r>
      <w:proofErr w:type="spellEnd"/>
      <w:r w:rsidRPr="00CC6BB9">
        <w:rPr>
          <w:rFonts w:ascii="Times New Roman" w:hAnsi="Times New Roman"/>
        </w:rPr>
        <w:t xml:space="preserve"> та </w:t>
      </w:r>
      <w:proofErr w:type="spellStart"/>
      <w:r w:rsidRPr="00CC6BB9">
        <w:rPr>
          <w:rFonts w:ascii="Times New Roman" w:hAnsi="Times New Roman"/>
        </w:rPr>
        <w:t>земельні</w:t>
      </w:r>
      <w:proofErr w:type="spellEnd"/>
      <w:r w:rsidRPr="00CC6BB9">
        <w:rPr>
          <w:rFonts w:ascii="Times New Roman" w:hAnsi="Times New Roman"/>
        </w:rPr>
        <w:t xml:space="preserve"> </w:t>
      </w:r>
      <w:proofErr w:type="spellStart"/>
      <w:r w:rsidRPr="00CC6BB9">
        <w:rPr>
          <w:rFonts w:ascii="Times New Roman" w:hAnsi="Times New Roman"/>
        </w:rPr>
        <w:t>ділянки</w:t>
      </w:r>
      <w:proofErr w:type="spellEnd"/>
      <w:r w:rsidRPr="00CC6BB9">
        <w:rPr>
          <w:rFonts w:ascii="Times New Roman" w:hAnsi="Times New Roman"/>
        </w:rPr>
        <w:t xml:space="preserve"> </w:t>
      </w:r>
      <w:proofErr w:type="spellStart"/>
      <w:r w:rsidRPr="00CC6BB9">
        <w:rPr>
          <w:rFonts w:ascii="Times New Roman" w:hAnsi="Times New Roman"/>
        </w:rPr>
        <w:t>державної</w:t>
      </w:r>
      <w:proofErr w:type="spellEnd"/>
      <w:r w:rsidRPr="00CC6BB9">
        <w:rPr>
          <w:rFonts w:ascii="Times New Roman" w:hAnsi="Times New Roman"/>
        </w:rPr>
        <w:t xml:space="preserve"> </w:t>
      </w:r>
      <w:proofErr w:type="spellStart"/>
      <w:r w:rsidRPr="00CC6BB9">
        <w:rPr>
          <w:rFonts w:ascii="Times New Roman" w:hAnsi="Times New Roman"/>
        </w:rPr>
        <w:t>власності</w:t>
      </w:r>
      <w:proofErr w:type="spellEnd"/>
      <w:r w:rsidRPr="00CC6BB9">
        <w:rPr>
          <w:rFonts w:ascii="Times New Roman" w:hAnsi="Times New Roman"/>
        </w:rPr>
        <w:t xml:space="preserve"> </w:t>
      </w:r>
      <w:proofErr w:type="spellStart"/>
      <w:r w:rsidRPr="00CC6BB9">
        <w:rPr>
          <w:rFonts w:ascii="Times New Roman" w:hAnsi="Times New Roman"/>
        </w:rPr>
        <w:t>були</w:t>
      </w:r>
      <w:proofErr w:type="spellEnd"/>
      <w:r w:rsidRPr="00CC6BB9">
        <w:rPr>
          <w:rFonts w:ascii="Times New Roman" w:hAnsi="Times New Roman"/>
        </w:rPr>
        <w:t xml:space="preserve"> </w:t>
      </w:r>
      <w:proofErr w:type="spellStart"/>
      <w:r w:rsidRPr="00CC6BB9">
        <w:rPr>
          <w:rFonts w:ascii="Times New Roman" w:hAnsi="Times New Roman"/>
        </w:rPr>
        <w:t>розмежовані</w:t>
      </w:r>
      <w:proofErr w:type="spellEnd"/>
      <w:r w:rsidRPr="00CC6BB9">
        <w:rPr>
          <w:rFonts w:ascii="Times New Roman" w:hAnsi="Times New Roman"/>
        </w:rPr>
        <w:t xml:space="preserve"> на </w:t>
      </w:r>
      <w:proofErr w:type="spellStart"/>
      <w:r w:rsidRPr="00CC6BB9">
        <w:rPr>
          <w:rFonts w:ascii="Times New Roman" w:hAnsi="Times New Roman"/>
        </w:rPr>
        <w:t>землі</w:t>
      </w:r>
      <w:proofErr w:type="spellEnd"/>
      <w:r w:rsidRPr="00CC6BB9">
        <w:rPr>
          <w:rFonts w:ascii="Times New Roman" w:hAnsi="Times New Roman"/>
        </w:rPr>
        <w:t xml:space="preserve"> </w:t>
      </w:r>
      <w:proofErr w:type="spellStart"/>
      <w:r w:rsidRPr="00CC6BB9">
        <w:rPr>
          <w:rFonts w:ascii="Times New Roman" w:hAnsi="Times New Roman"/>
        </w:rPr>
        <w:t>держави</w:t>
      </w:r>
      <w:proofErr w:type="spellEnd"/>
      <w:r w:rsidRPr="00CC6BB9">
        <w:rPr>
          <w:rFonts w:ascii="Times New Roman" w:hAnsi="Times New Roman"/>
        </w:rPr>
        <w:t xml:space="preserve"> та </w:t>
      </w:r>
      <w:proofErr w:type="spellStart"/>
      <w:r w:rsidRPr="00CC6BB9">
        <w:rPr>
          <w:rFonts w:ascii="Times New Roman" w:hAnsi="Times New Roman"/>
        </w:rPr>
        <w:t>територіальних</w:t>
      </w:r>
      <w:proofErr w:type="spellEnd"/>
      <w:r w:rsidRPr="00CC6BB9">
        <w:rPr>
          <w:rFonts w:ascii="Times New Roman" w:hAnsi="Times New Roman"/>
        </w:rPr>
        <w:t xml:space="preserve"> громад за </w:t>
      </w:r>
      <w:proofErr w:type="spellStart"/>
      <w:r w:rsidRPr="00CC6BB9">
        <w:rPr>
          <w:rFonts w:ascii="Times New Roman" w:hAnsi="Times New Roman"/>
        </w:rPr>
        <w:t>чітко</w:t>
      </w:r>
      <w:proofErr w:type="spellEnd"/>
      <w:r w:rsidRPr="00CC6BB9">
        <w:rPr>
          <w:rFonts w:ascii="Times New Roman" w:hAnsi="Times New Roman"/>
        </w:rPr>
        <w:t xml:space="preserve"> </w:t>
      </w:r>
      <w:proofErr w:type="spellStart"/>
      <w:r w:rsidRPr="00CC6BB9">
        <w:rPr>
          <w:rFonts w:ascii="Times New Roman" w:hAnsi="Times New Roman"/>
        </w:rPr>
        <w:t>визначеними</w:t>
      </w:r>
      <w:proofErr w:type="spellEnd"/>
      <w:r w:rsidRPr="00CC6BB9">
        <w:rPr>
          <w:rFonts w:ascii="Times New Roman" w:hAnsi="Times New Roman"/>
        </w:rPr>
        <w:t xml:space="preserve"> у </w:t>
      </w:r>
      <w:proofErr w:type="spellStart"/>
      <w:r w:rsidRPr="00CC6BB9">
        <w:rPr>
          <w:rFonts w:ascii="Times New Roman" w:hAnsi="Times New Roman"/>
        </w:rPr>
        <w:t>Законі</w:t>
      </w:r>
      <w:proofErr w:type="spellEnd"/>
      <w:r w:rsidRPr="00CC6BB9">
        <w:rPr>
          <w:rFonts w:ascii="Times New Roman" w:hAnsi="Times New Roman"/>
        </w:rPr>
        <w:t xml:space="preserve"> </w:t>
      </w:r>
      <w:proofErr w:type="spellStart"/>
      <w:r w:rsidRPr="00CC6BB9">
        <w:rPr>
          <w:rFonts w:ascii="Times New Roman" w:hAnsi="Times New Roman"/>
        </w:rPr>
        <w:t>критеріями</w:t>
      </w:r>
      <w:proofErr w:type="spellEnd"/>
      <w:r w:rsidRPr="00CC6BB9">
        <w:rPr>
          <w:rFonts w:ascii="Times New Roman" w:hAnsi="Times New Roman"/>
        </w:rPr>
        <w:t xml:space="preserve">. Пунктом 7 </w:t>
      </w:r>
      <w:proofErr w:type="spellStart"/>
      <w:r w:rsidRPr="00CC6BB9">
        <w:rPr>
          <w:rFonts w:ascii="Times New Roman" w:hAnsi="Times New Roman"/>
        </w:rPr>
        <w:t>Розділу</w:t>
      </w:r>
      <w:proofErr w:type="spellEnd"/>
      <w:r w:rsidRPr="00CC6BB9">
        <w:rPr>
          <w:rFonts w:ascii="Times New Roman" w:hAnsi="Times New Roman"/>
        </w:rPr>
        <w:t xml:space="preserve"> ІІ Закону </w:t>
      </w:r>
      <w:proofErr w:type="spellStart"/>
      <w:r w:rsidRPr="00CC6BB9">
        <w:rPr>
          <w:rFonts w:ascii="Times New Roman" w:hAnsi="Times New Roman"/>
        </w:rPr>
        <w:t>визначено</w:t>
      </w:r>
      <w:proofErr w:type="spellEnd"/>
      <w:r w:rsidRPr="00CC6BB9">
        <w:rPr>
          <w:rFonts w:ascii="Times New Roman" w:hAnsi="Times New Roman"/>
        </w:rPr>
        <w:t xml:space="preserve">, </w:t>
      </w:r>
      <w:proofErr w:type="spellStart"/>
      <w:r w:rsidRPr="00CC6BB9">
        <w:rPr>
          <w:rFonts w:ascii="Times New Roman" w:hAnsi="Times New Roman"/>
        </w:rPr>
        <w:t>що</w:t>
      </w:r>
      <w:proofErr w:type="spellEnd"/>
      <w:r w:rsidRPr="00CC6BB9">
        <w:rPr>
          <w:rFonts w:ascii="Times New Roman" w:hAnsi="Times New Roman"/>
        </w:rPr>
        <w:t>:</w:t>
      </w:r>
      <w:r>
        <w:rPr>
          <w:rFonts w:ascii="Times New Roman" w:hAnsi="Times New Roman"/>
          <w:lang w:val="uk-UA"/>
        </w:rPr>
        <w:t xml:space="preserve"> </w:t>
      </w:r>
      <w:r w:rsidRPr="00CC6BB9">
        <w:rPr>
          <w:rFonts w:ascii="Times New Roman" w:hAnsi="Times New Roman"/>
        </w:rPr>
        <w:t xml:space="preserve">з дня </w:t>
      </w:r>
      <w:proofErr w:type="spellStart"/>
      <w:r w:rsidRPr="00CC6BB9">
        <w:rPr>
          <w:rFonts w:ascii="Times New Roman" w:hAnsi="Times New Roman"/>
        </w:rPr>
        <w:t>набрання</w:t>
      </w:r>
      <w:proofErr w:type="spellEnd"/>
      <w:r w:rsidRPr="00CC6BB9">
        <w:rPr>
          <w:rFonts w:ascii="Times New Roman" w:hAnsi="Times New Roman"/>
        </w:rPr>
        <w:t xml:space="preserve"> </w:t>
      </w:r>
      <w:proofErr w:type="spellStart"/>
      <w:r w:rsidRPr="00CC6BB9">
        <w:rPr>
          <w:rFonts w:ascii="Times New Roman" w:hAnsi="Times New Roman"/>
        </w:rPr>
        <w:t>чинності</w:t>
      </w:r>
      <w:proofErr w:type="spellEnd"/>
      <w:r w:rsidRPr="00CC6BB9">
        <w:rPr>
          <w:rFonts w:ascii="Times New Roman" w:hAnsi="Times New Roman"/>
        </w:rPr>
        <w:t xml:space="preserve"> </w:t>
      </w:r>
      <w:proofErr w:type="spellStart"/>
      <w:r w:rsidRPr="00CC6BB9">
        <w:rPr>
          <w:rFonts w:ascii="Times New Roman" w:hAnsi="Times New Roman"/>
        </w:rPr>
        <w:t>цим</w:t>
      </w:r>
      <w:proofErr w:type="spellEnd"/>
      <w:r w:rsidRPr="00CC6BB9">
        <w:rPr>
          <w:rFonts w:ascii="Times New Roman" w:hAnsi="Times New Roman"/>
        </w:rPr>
        <w:t xml:space="preserve"> Законом </w:t>
      </w:r>
      <w:proofErr w:type="spellStart"/>
      <w:r w:rsidRPr="00CC6BB9">
        <w:rPr>
          <w:rFonts w:ascii="Times New Roman" w:hAnsi="Times New Roman"/>
        </w:rPr>
        <w:t>землі</w:t>
      </w:r>
      <w:proofErr w:type="spellEnd"/>
      <w:r w:rsidRPr="00CC6BB9">
        <w:rPr>
          <w:rFonts w:ascii="Times New Roman" w:hAnsi="Times New Roman"/>
        </w:rPr>
        <w:t xml:space="preserve"> </w:t>
      </w:r>
      <w:proofErr w:type="spellStart"/>
      <w:r w:rsidRPr="00CC6BB9">
        <w:rPr>
          <w:rFonts w:ascii="Times New Roman" w:hAnsi="Times New Roman"/>
        </w:rPr>
        <w:t>державної</w:t>
      </w:r>
      <w:proofErr w:type="spellEnd"/>
      <w:r w:rsidRPr="00CC6BB9">
        <w:rPr>
          <w:rFonts w:ascii="Times New Roman" w:hAnsi="Times New Roman"/>
        </w:rPr>
        <w:t xml:space="preserve"> та </w:t>
      </w:r>
      <w:proofErr w:type="spellStart"/>
      <w:r w:rsidRPr="00CC6BB9">
        <w:rPr>
          <w:rFonts w:ascii="Times New Roman" w:hAnsi="Times New Roman"/>
        </w:rPr>
        <w:t>комунальної</w:t>
      </w:r>
      <w:proofErr w:type="spellEnd"/>
      <w:r w:rsidRPr="00CC6BB9">
        <w:rPr>
          <w:rFonts w:ascii="Times New Roman" w:hAnsi="Times New Roman"/>
        </w:rPr>
        <w:t xml:space="preserve"> </w:t>
      </w:r>
      <w:proofErr w:type="spellStart"/>
      <w:r w:rsidRPr="00CC6BB9">
        <w:rPr>
          <w:rFonts w:ascii="Times New Roman" w:hAnsi="Times New Roman"/>
        </w:rPr>
        <w:t>власності</w:t>
      </w:r>
      <w:proofErr w:type="spellEnd"/>
      <w:r w:rsidRPr="00CC6BB9">
        <w:rPr>
          <w:rFonts w:ascii="Times New Roman" w:hAnsi="Times New Roman"/>
        </w:rPr>
        <w:t xml:space="preserve"> в </w:t>
      </w:r>
      <w:proofErr w:type="spellStart"/>
      <w:r w:rsidRPr="00CC6BB9">
        <w:rPr>
          <w:rFonts w:ascii="Times New Roman" w:hAnsi="Times New Roman"/>
        </w:rPr>
        <w:t>Україні</w:t>
      </w:r>
      <w:proofErr w:type="spellEnd"/>
      <w:r w:rsidRPr="00CC6BB9">
        <w:rPr>
          <w:rFonts w:ascii="Times New Roman" w:hAnsi="Times New Roman"/>
        </w:rPr>
        <w:t xml:space="preserve"> </w:t>
      </w:r>
      <w:proofErr w:type="spellStart"/>
      <w:r w:rsidRPr="00CC6BB9">
        <w:rPr>
          <w:rFonts w:ascii="Times New Roman" w:hAnsi="Times New Roman"/>
        </w:rPr>
        <w:t>вважаються</w:t>
      </w:r>
      <w:proofErr w:type="spellEnd"/>
      <w:r w:rsidRPr="00CC6BB9">
        <w:rPr>
          <w:rFonts w:ascii="Times New Roman" w:hAnsi="Times New Roman"/>
        </w:rPr>
        <w:t xml:space="preserve"> </w:t>
      </w:r>
      <w:proofErr w:type="spellStart"/>
      <w:r w:rsidRPr="00CC6BB9">
        <w:rPr>
          <w:rFonts w:ascii="Times New Roman" w:hAnsi="Times New Roman"/>
        </w:rPr>
        <w:t>розмежованими</w:t>
      </w:r>
      <w:proofErr w:type="spellEnd"/>
      <w:r w:rsidRPr="00CC6BB9">
        <w:rPr>
          <w:rFonts w:ascii="Times New Roman" w:hAnsi="Times New Roman"/>
        </w:rPr>
        <w:t xml:space="preserve">», але для </w:t>
      </w:r>
      <w:proofErr w:type="spellStart"/>
      <w:r w:rsidRPr="00CC6BB9">
        <w:rPr>
          <w:rFonts w:ascii="Times New Roman" w:hAnsi="Times New Roman"/>
        </w:rPr>
        <w:t>чіткого</w:t>
      </w:r>
      <w:proofErr w:type="spellEnd"/>
      <w:r w:rsidRPr="00CC6BB9">
        <w:rPr>
          <w:rFonts w:ascii="Times New Roman" w:hAnsi="Times New Roman"/>
        </w:rPr>
        <w:t xml:space="preserve"> та </w:t>
      </w:r>
      <w:proofErr w:type="spellStart"/>
      <w:r w:rsidRPr="00CC6BB9">
        <w:rPr>
          <w:rFonts w:ascii="Times New Roman" w:hAnsi="Times New Roman"/>
        </w:rPr>
        <w:t>ефективного</w:t>
      </w:r>
      <w:proofErr w:type="spellEnd"/>
      <w:r w:rsidRPr="00CC6BB9">
        <w:rPr>
          <w:rFonts w:ascii="Times New Roman" w:hAnsi="Times New Roman"/>
        </w:rPr>
        <w:t xml:space="preserve"> </w:t>
      </w:r>
      <w:proofErr w:type="spellStart"/>
      <w:r w:rsidRPr="00CC6BB9">
        <w:rPr>
          <w:rFonts w:ascii="Times New Roman" w:hAnsi="Times New Roman"/>
        </w:rPr>
        <w:t>управління</w:t>
      </w:r>
      <w:proofErr w:type="spellEnd"/>
      <w:r w:rsidRPr="00CC6BB9">
        <w:rPr>
          <w:rFonts w:ascii="Times New Roman" w:hAnsi="Times New Roman"/>
        </w:rPr>
        <w:t xml:space="preserve"> </w:t>
      </w:r>
      <w:proofErr w:type="spellStart"/>
      <w:r w:rsidRPr="00CC6BB9">
        <w:rPr>
          <w:rFonts w:ascii="Times New Roman" w:hAnsi="Times New Roman"/>
        </w:rPr>
        <w:t>земельними</w:t>
      </w:r>
      <w:proofErr w:type="spellEnd"/>
      <w:r w:rsidRPr="00CC6BB9">
        <w:rPr>
          <w:rFonts w:ascii="Times New Roman" w:hAnsi="Times New Roman"/>
        </w:rPr>
        <w:t xml:space="preserve"> </w:t>
      </w:r>
      <w:proofErr w:type="spellStart"/>
      <w:r w:rsidRPr="00CC6BB9">
        <w:rPr>
          <w:rFonts w:ascii="Times New Roman" w:hAnsi="Times New Roman"/>
        </w:rPr>
        <w:t>ділянками</w:t>
      </w:r>
      <w:proofErr w:type="spellEnd"/>
      <w:r w:rsidRPr="00CC6BB9">
        <w:rPr>
          <w:rFonts w:ascii="Times New Roman" w:hAnsi="Times New Roman"/>
        </w:rPr>
        <w:t xml:space="preserve"> </w:t>
      </w:r>
      <w:proofErr w:type="spellStart"/>
      <w:r w:rsidRPr="00CC6BB9">
        <w:rPr>
          <w:rFonts w:ascii="Times New Roman" w:hAnsi="Times New Roman"/>
        </w:rPr>
        <w:t>комунальної</w:t>
      </w:r>
      <w:proofErr w:type="spellEnd"/>
      <w:r w:rsidRPr="00CC6BB9">
        <w:rPr>
          <w:rFonts w:ascii="Times New Roman" w:hAnsi="Times New Roman"/>
        </w:rPr>
        <w:t xml:space="preserve"> </w:t>
      </w:r>
      <w:proofErr w:type="spellStart"/>
      <w:r w:rsidRPr="00CC6BB9">
        <w:rPr>
          <w:rFonts w:ascii="Times New Roman" w:hAnsi="Times New Roman"/>
        </w:rPr>
        <w:t>власності</w:t>
      </w:r>
      <w:proofErr w:type="spellEnd"/>
      <w:r w:rsidRPr="00CC6BB9">
        <w:rPr>
          <w:rFonts w:ascii="Times New Roman" w:hAnsi="Times New Roman"/>
        </w:rPr>
        <w:t xml:space="preserve"> </w:t>
      </w:r>
      <w:proofErr w:type="spellStart"/>
      <w:r w:rsidRPr="00CC6BB9">
        <w:rPr>
          <w:rFonts w:ascii="Times New Roman" w:hAnsi="Times New Roman"/>
        </w:rPr>
        <w:t>потрібно</w:t>
      </w:r>
      <w:proofErr w:type="spellEnd"/>
      <w:r w:rsidRPr="00CC6BB9">
        <w:rPr>
          <w:rFonts w:ascii="Times New Roman" w:hAnsi="Times New Roman"/>
        </w:rPr>
        <w:t xml:space="preserve"> </w:t>
      </w:r>
      <w:proofErr w:type="spellStart"/>
      <w:r w:rsidRPr="00CC6BB9">
        <w:rPr>
          <w:rFonts w:ascii="Times New Roman" w:hAnsi="Times New Roman"/>
        </w:rPr>
        <w:t>встановити</w:t>
      </w:r>
      <w:proofErr w:type="spellEnd"/>
      <w:r w:rsidRPr="00CC6BB9">
        <w:rPr>
          <w:rFonts w:ascii="Times New Roman" w:hAnsi="Times New Roman"/>
        </w:rPr>
        <w:t xml:space="preserve"> </w:t>
      </w:r>
      <w:proofErr w:type="spellStart"/>
      <w:r w:rsidRPr="00CC6BB9">
        <w:rPr>
          <w:rFonts w:ascii="Times New Roman" w:hAnsi="Times New Roman"/>
        </w:rPr>
        <w:t>межі</w:t>
      </w:r>
      <w:proofErr w:type="spellEnd"/>
      <w:r w:rsidRPr="00CC6BB9">
        <w:rPr>
          <w:rFonts w:ascii="Times New Roman" w:hAnsi="Times New Roman"/>
        </w:rPr>
        <w:t xml:space="preserve"> в </w:t>
      </w:r>
      <w:proofErr w:type="spellStart"/>
      <w:r w:rsidRPr="00CC6BB9">
        <w:rPr>
          <w:rFonts w:ascii="Times New Roman" w:hAnsi="Times New Roman"/>
        </w:rPr>
        <w:t>натурі</w:t>
      </w:r>
      <w:proofErr w:type="spellEnd"/>
      <w:r w:rsidRPr="00CC6BB9">
        <w:rPr>
          <w:rFonts w:ascii="Times New Roman" w:hAnsi="Times New Roman"/>
        </w:rPr>
        <w:t xml:space="preserve"> (на </w:t>
      </w:r>
      <w:proofErr w:type="spellStart"/>
      <w:r w:rsidRPr="00CC6BB9">
        <w:rPr>
          <w:rFonts w:ascii="Times New Roman" w:hAnsi="Times New Roman"/>
        </w:rPr>
        <w:t>місцевості</w:t>
      </w:r>
      <w:proofErr w:type="spellEnd"/>
      <w:r w:rsidRPr="00CC6BB9">
        <w:rPr>
          <w:rFonts w:ascii="Times New Roman" w:hAnsi="Times New Roman"/>
        </w:rPr>
        <w:t xml:space="preserve">) </w:t>
      </w:r>
      <w:proofErr w:type="spellStart"/>
      <w:r w:rsidRPr="00CC6BB9">
        <w:rPr>
          <w:rFonts w:ascii="Times New Roman" w:hAnsi="Times New Roman"/>
        </w:rPr>
        <w:t>вищезгаданих</w:t>
      </w:r>
      <w:proofErr w:type="spellEnd"/>
      <w:r w:rsidRPr="00CC6BB9">
        <w:rPr>
          <w:rFonts w:ascii="Times New Roman" w:hAnsi="Times New Roman"/>
        </w:rPr>
        <w:t xml:space="preserve"> </w:t>
      </w:r>
      <w:proofErr w:type="spellStart"/>
      <w:r w:rsidRPr="00CC6BB9">
        <w:rPr>
          <w:rFonts w:ascii="Times New Roman" w:hAnsi="Times New Roman"/>
        </w:rPr>
        <w:t>земельних</w:t>
      </w:r>
      <w:proofErr w:type="spellEnd"/>
      <w:r w:rsidRPr="00CC6BB9">
        <w:rPr>
          <w:rFonts w:ascii="Times New Roman" w:hAnsi="Times New Roman"/>
        </w:rPr>
        <w:t xml:space="preserve"> </w:t>
      </w:r>
      <w:proofErr w:type="spellStart"/>
      <w:r w:rsidRPr="00CC6BB9">
        <w:rPr>
          <w:rFonts w:ascii="Times New Roman" w:hAnsi="Times New Roman"/>
        </w:rPr>
        <w:t>ділянок</w:t>
      </w:r>
      <w:proofErr w:type="spellEnd"/>
      <w:r w:rsidRPr="00CC6BB9">
        <w:rPr>
          <w:rFonts w:ascii="Times New Roman" w:hAnsi="Times New Roman"/>
        </w:rPr>
        <w:t xml:space="preserve"> </w:t>
      </w:r>
      <w:proofErr w:type="spellStart"/>
      <w:r w:rsidRPr="00CC6BB9">
        <w:rPr>
          <w:rFonts w:ascii="Times New Roman" w:hAnsi="Times New Roman"/>
        </w:rPr>
        <w:t>комунальної</w:t>
      </w:r>
      <w:proofErr w:type="spellEnd"/>
      <w:r w:rsidRPr="00CC6BB9">
        <w:rPr>
          <w:rFonts w:ascii="Times New Roman" w:hAnsi="Times New Roman"/>
        </w:rPr>
        <w:t xml:space="preserve"> </w:t>
      </w:r>
      <w:proofErr w:type="spellStart"/>
      <w:r w:rsidRPr="00CC6BB9">
        <w:rPr>
          <w:rFonts w:ascii="Times New Roman" w:hAnsi="Times New Roman"/>
        </w:rPr>
        <w:t>власності</w:t>
      </w:r>
      <w:proofErr w:type="spellEnd"/>
      <w:r w:rsidRPr="00CC6BB9">
        <w:rPr>
          <w:rFonts w:ascii="Times New Roman" w:hAnsi="Times New Roman"/>
        </w:rPr>
        <w:t xml:space="preserve">. </w:t>
      </w:r>
    </w:p>
    <w:p w:rsidR="00245F92" w:rsidRPr="000474C7" w:rsidRDefault="00245F92" w:rsidP="00245F92">
      <w:pPr>
        <w:ind w:firstLine="567"/>
        <w:jc w:val="both"/>
        <w:rPr>
          <w:rFonts w:ascii="Times New Roman" w:hAnsi="Times New Roman"/>
          <w:lang w:val="uk-UA"/>
        </w:rPr>
      </w:pPr>
      <w:r>
        <w:rPr>
          <w:rFonts w:ascii="Times New Roman" w:hAnsi="Times New Roman"/>
          <w:lang w:val="uk-UA"/>
        </w:rPr>
        <w:t>Примірний розподіл земельних ресурсів за цільовим призначенням такий:</w:t>
      </w:r>
    </w:p>
    <w:p w:rsidR="00245F92" w:rsidRPr="000474C7" w:rsidRDefault="00245F92" w:rsidP="00245F92">
      <w:pPr>
        <w:ind w:firstLine="567"/>
        <w:jc w:val="both"/>
        <w:rPr>
          <w:rFonts w:ascii="Times New Roman" w:hAnsi="Times New Roman"/>
          <w:lang w:val="uk-UA"/>
        </w:rPr>
      </w:pPr>
    </w:p>
    <w:tbl>
      <w:tblPr>
        <w:tblW w:w="9351" w:type="dxa"/>
        <w:tblLook w:val="04A0" w:firstRow="1" w:lastRow="0" w:firstColumn="1" w:lastColumn="0" w:noHBand="0" w:noVBand="1"/>
      </w:tblPr>
      <w:tblGrid>
        <w:gridCol w:w="6799"/>
        <w:gridCol w:w="2552"/>
      </w:tblGrid>
      <w:tr w:rsidR="00245F92" w:rsidRPr="00FC61FF" w:rsidTr="00FB5B20">
        <w:trPr>
          <w:trHeight w:val="377"/>
        </w:trPr>
        <w:tc>
          <w:tcPr>
            <w:tcW w:w="935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5F92" w:rsidRPr="00F06E09" w:rsidRDefault="00245F92" w:rsidP="00FB5B20">
            <w:pPr>
              <w:jc w:val="center"/>
              <w:rPr>
                <w:rFonts w:ascii="Times New Roman" w:eastAsia="Times New Roman" w:hAnsi="Times New Roman"/>
                <w:b/>
                <w:bCs/>
                <w:color w:val="000000"/>
              </w:rPr>
            </w:pPr>
            <w:r w:rsidRPr="00F06E09">
              <w:rPr>
                <w:rFonts w:ascii="Times New Roman" w:eastAsia="Times New Roman" w:hAnsi="Times New Roman"/>
                <w:b/>
                <w:bCs/>
                <w:color w:val="000000"/>
              </w:rPr>
              <w:t>Структура земель, %</w:t>
            </w:r>
          </w:p>
        </w:tc>
      </w:tr>
      <w:tr w:rsidR="00245F92" w:rsidRPr="00FC61FF" w:rsidTr="00FB5B20">
        <w:trPr>
          <w:trHeight w:val="315"/>
        </w:trPr>
        <w:tc>
          <w:tcPr>
            <w:tcW w:w="6799" w:type="dxa"/>
            <w:tcBorders>
              <w:top w:val="nil"/>
              <w:left w:val="single" w:sz="4" w:space="0" w:color="auto"/>
              <w:bottom w:val="single" w:sz="4" w:space="0" w:color="auto"/>
              <w:right w:val="single" w:sz="4" w:space="0" w:color="auto"/>
            </w:tcBorders>
            <w:shd w:val="clear" w:color="auto" w:fill="auto"/>
            <w:noWrap/>
            <w:vAlign w:val="center"/>
            <w:hideMark/>
          </w:tcPr>
          <w:p w:rsidR="00245F92" w:rsidRPr="00FC61FF" w:rsidRDefault="00245F92" w:rsidP="00FB5B20">
            <w:pPr>
              <w:rPr>
                <w:rFonts w:ascii="Times New Roman" w:eastAsia="Times New Roman" w:hAnsi="Times New Roman"/>
                <w:color w:val="000000"/>
              </w:rPr>
            </w:pPr>
            <w:proofErr w:type="spellStart"/>
            <w:r w:rsidRPr="00FC61FF">
              <w:rPr>
                <w:rFonts w:ascii="Times New Roman" w:eastAsia="Times New Roman" w:hAnsi="Times New Roman"/>
                <w:color w:val="000000"/>
              </w:rPr>
              <w:t>Землі</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лісогосподарського</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призначення</w:t>
            </w:r>
            <w:proofErr w:type="spellEnd"/>
          </w:p>
        </w:tc>
        <w:tc>
          <w:tcPr>
            <w:tcW w:w="2552" w:type="dxa"/>
            <w:tcBorders>
              <w:top w:val="nil"/>
              <w:left w:val="nil"/>
              <w:bottom w:val="single" w:sz="4" w:space="0" w:color="auto"/>
              <w:right w:val="single" w:sz="4" w:space="0" w:color="auto"/>
            </w:tcBorders>
            <w:shd w:val="clear" w:color="auto" w:fill="auto"/>
            <w:noWrap/>
            <w:vAlign w:val="center"/>
            <w:hideMark/>
          </w:tcPr>
          <w:p w:rsidR="00245F92" w:rsidRPr="00FC61FF" w:rsidRDefault="00245F92" w:rsidP="00FB5B20">
            <w:pPr>
              <w:jc w:val="center"/>
              <w:rPr>
                <w:rFonts w:ascii="Times New Roman" w:eastAsia="Times New Roman" w:hAnsi="Times New Roman"/>
                <w:color w:val="000000"/>
              </w:rPr>
            </w:pPr>
            <w:r w:rsidRPr="00FC61FF">
              <w:rPr>
                <w:rFonts w:ascii="Times New Roman" w:eastAsia="Times New Roman" w:hAnsi="Times New Roman"/>
                <w:color w:val="000000"/>
              </w:rPr>
              <w:t>50,42</w:t>
            </w:r>
          </w:p>
        </w:tc>
      </w:tr>
      <w:tr w:rsidR="00245F92" w:rsidRPr="00FC61FF" w:rsidTr="00FB5B20">
        <w:trPr>
          <w:trHeight w:val="315"/>
        </w:trPr>
        <w:tc>
          <w:tcPr>
            <w:tcW w:w="6799" w:type="dxa"/>
            <w:tcBorders>
              <w:top w:val="nil"/>
              <w:left w:val="single" w:sz="4" w:space="0" w:color="auto"/>
              <w:bottom w:val="single" w:sz="4" w:space="0" w:color="auto"/>
              <w:right w:val="single" w:sz="4" w:space="0" w:color="auto"/>
            </w:tcBorders>
            <w:shd w:val="clear" w:color="auto" w:fill="auto"/>
            <w:noWrap/>
            <w:vAlign w:val="center"/>
            <w:hideMark/>
          </w:tcPr>
          <w:p w:rsidR="00245F92" w:rsidRPr="00FC61FF" w:rsidRDefault="00245F92" w:rsidP="00FB5B20">
            <w:pPr>
              <w:rPr>
                <w:rFonts w:ascii="Times New Roman" w:eastAsia="Times New Roman" w:hAnsi="Times New Roman"/>
                <w:color w:val="000000"/>
              </w:rPr>
            </w:pPr>
            <w:proofErr w:type="spellStart"/>
            <w:r w:rsidRPr="00FC61FF">
              <w:rPr>
                <w:rFonts w:ascii="Times New Roman" w:eastAsia="Times New Roman" w:hAnsi="Times New Roman"/>
                <w:color w:val="000000"/>
              </w:rPr>
              <w:t>Землі</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сільськогосподарського</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призначення</w:t>
            </w:r>
            <w:proofErr w:type="spellEnd"/>
          </w:p>
        </w:tc>
        <w:tc>
          <w:tcPr>
            <w:tcW w:w="2552" w:type="dxa"/>
            <w:tcBorders>
              <w:top w:val="nil"/>
              <w:left w:val="nil"/>
              <w:bottom w:val="single" w:sz="4" w:space="0" w:color="auto"/>
              <w:right w:val="single" w:sz="4" w:space="0" w:color="auto"/>
            </w:tcBorders>
            <w:shd w:val="clear" w:color="auto" w:fill="auto"/>
            <w:noWrap/>
            <w:vAlign w:val="center"/>
            <w:hideMark/>
          </w:tcPr>
          <w:p w:rsidR="00245F92" w:rsidRPr="00FC61FF" w:rsidRDefault="00245F92" w:rsidP="00FB5B20">
            <w:pPr>
              <w:jc w:val="center"/>
              <w:rPr>
                <w:rFonts w:ascii="Times New Roman" w:eastAsia="Times New Roman" w:hAnsi="Times New Roman"/>
                <w:color w:val="000000"/>
              </w:rPr>
            </w:pPr>
            <w:r w:rsidRPr="00FC61FF">
              <w:rPr>
                <w:rFonts w:ascii="Times New Roman" w:eastAsia="Times New Roman" w:hAnsi="Times New Roman"/>
                <w:color w:val="000000"/>
              </w:rPr>
              <w:t>42,34</w:t>
            </w:r>
          </w:p>
        </w:tc>
      </w:tr>
      <w:tr w:rsidR="00245F92" w:rsidRPr="00FC61FF" w:rsidTr="00FB5B20">
        <w:trPr>
          <w:trHeight w:val="315"/>
        </w:trPr>
        <w:tc>
          <w:tcPr>
            <w:tcW w:w="6799" w:type="dxa"/>
            <w:tcBorders>
              <w:top w:val="nil"/>
              <w:left w:val="single" w:sz="4" w:space="0" w:color="auto"/>
              <w:bottom w:val="single" w:sz="4" w:space="0" w:color="auto"/>
              <w:right w:val="single" w:sz="4" w:space="0" w:color="auto"/>
            </w:tcBorders>
            <w:shd w:val="clear" w:color="auto" w:fill="auto"/>
            <w:noWrap/>
            <w:vAlign w:val="center"/>
            <w:hideMark/>
          </w:tcPr>
          <w:p w:rsidR="00245F92" w:rsidRPr="00FC61FF" w:rsidRDefault="00245F92" w:rsidP="00FB5B20">
            <w:pPr>
              <w:rPr>
                <w:rFonts w:ascii="Times New Roman" w:eastAsia="Times New Roman" w:hAnsi="Times New Roman"/>
                <w:color w:val="000000"/>
              </w:rPr>
            </w:pPr>
            <w:proofErr w:type="spellStart"/>
            <w:r w:rsidRPr="00FC61FF">
              <w:rPr>
                <w:rFonts w:ascii="Times New Roman" w:eastAsia="Times New Roman" w:hAnsi="Times New Roman"/>
                <w:color w:val="000000"/>
              </w:rPr>
              <w:t>Землі</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природно</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заповідного</w:t>
            </w:r>
            <w:proofErr w:type="spellEnd"/>
            <w:r w:rsidRPr="00FC61FF">
              <w:rPr>
                <w:rFonts w:ascii="Times New Roman" w:eastAsia="Times New Roman" w:hAnsi="Times New Roman"/>
                <w:color w:val="000000"/>
              </w:rPr>
              <w:t xml:space="preserve"> фонду </w:t>
            </w:r>
          </w:p>
        </w:tc>
        <w:tc>
          <w:tcPr>
            <w:tcW w:w="2552" w:type="dxa"/>
            <w:tcBorders>
              <w:top w:val="nil"/>
              <w:left w:val="nil"/>
              <w:bottom w:val="single" w:sz="4" w:space="0" w:color="auto"/>
              <w:right w:val="single" w:sz="4" w:space="0" w:color="auto"/>
            </w:tcBorders>
            <w:shd w:val="clear" w:color="auto" w:fill="auto"/>
            <w:noWrap/>
            <w:vAlign w:val="center"/>
            <w:hideMark/>
          </w:tcPr>
          <w:p w:rsidR="00245F92" w:rsidRPr="00FC61FF" w:rsidRDefault="00245F92" w:rsidP="00FB5B20">
            <w:pPr>
              <w:jc w:val="center"/>
              <w:rPr>
                <w:rFonts w:ascii="Times New Roman" w:eastAsia="Times New Roman" w:hAnsi="Times New Roman"/>
                <w:color w:val="000000"/>
              </w:rPr>
            </w:pPr>
            <w:r w:rsidRPr="00FC61FF">
              <w:rPr>
                <w:rFonts w:ascii="Times New Roman" w:eastAsia="Times New Roman" w:hAnsi="Times New Roman"/>
                <w:color w:val="000000"/>
              </w:rPr>
              <w:t>4,65</w:t>
            </w:r>
          </w:p>
        </w:tc>
      </w:tr>
      <w:tr w:rsidR="00245F92" w:rsidRPr="00FC61FF" w:rsidTr="00FB5B20">
        <w:trPr>
          <w:trHeight w:val="315"/>
        </w:trPr>
        <w:tc>
          <w:tcPr>
            <w:tcW w:w="6799" w:type="dxa"/>
            <w:tcBorders>
              <w:top w:val="nil"/>
              <w:left w:val="single" w:sz="4" w:space="0" w:color="auto"/>
              <w:bottom w:val="single" w:sz="4" w:space="0" w:color="auto"/>
              <w:right w:val="single" w:sz="4" w:space="0" w:color="auto"/>
            </w:tcBorders>
            <w:shd w:val="clear" w:color="auto" w:fill="auto"/>
            <w:noWrap/>
            <w:vAlign w:val="center"/>
            <w:hideMark/>
          </w:tcPr>
          <w:p w:rsidR="00245F92" w:rsidRPr="00FC61FF" w:rsidRDefault="00245F92" w:rsidP="00FB5B20">
            <w:pPr>
              <w:rPr>
                <w:rFonts w:ascii="Times New Roman" w:eastAsia="Times New Roman" w:hAnsi="Times New Roman"/>
                <w:color w:val="000000"/>
              </w:rPr>
            </w:pPr>
            <w:proofErr w:type="spellStart"/>
            <w:r w:rsidRPr="00FC61FF">
              <w:rPr>
                <w:rFonts w:ascii="Times New Roman" w:eastAsia="Times New Roman" w:hAnsi="Times New Roman"/>
                <w:color w:val="000000"/>
              </w:rPr>
              <w:t>Землі</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житлової</w:t>
            </w:r>
            <w:proofErr w:type="spellEnd"/>
            <w:r w:rsidRPr="00FC61FF">
              <w:rPr>
                <w:rFonts w:ascii="Times New Roman" w:eastAsia="Times New Roman" w:hAnsi="Times New Roman"/>
                <w:color w:val="000000"/>
              </w:rPr>
              <w:t xml:space="preserve"> та </w:t>
            </w:r>
            <w:proofErr w:type="spellStart"/>
            <w:r w:rsidRPr="00FC61FF">
              <w:rPr>
                <w:rFonts w:ascii="Times New Roman" w:eastAsia="Times New Roman" w:hAnsi="Times New Roman"/>
                <w:color w:val="000000"/>
              </w:rPr>
              <w:t>громадської</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забудови</w:t>
            </w:r>
            <w:proofErr w:type="spellEnd"/>
          </w:p>
        </w:tc>
        <w:tc>
          <w:tcPr>
            <w:tcW w:w="2552" w:type="dxa"/>
            <w:tcBorders>
              <w:top w:val="nil"/>
              <w:left w:val="nil"/>
              <w:bottom w:val="single" w:sz="4" w:space="0" w:color="auto"/>
              <w:right w:val="single" w:sz="4" w:space="0" w:color="auto"/>
            </w:tcBorders>
            <w:shd w:val="clear" w:color="auto" w:fill="auto"/>
            <w:noWrap/>
            <w:vAlign w:val="center"/>
            <w:hideMark/>
          </w:tcPr>
          <w:p w:rsidR="00245F92" w:rsidRPr="00FC61FF" w:rsidRDefault="00245F92" w:rsidP="00FB5B20">
            <w:pPr>
              <w:jc w:val="center"/>
              <w:rPr>
                <w:rFonts w:ascii="Times New Roman" w:eastAsia="Times New Roman" w:hAnsi="Times New Roman"/>
                <w:color w:val="000000"/>
              </w:rPr>
            </w:pPr>
            <w:r w:rsidRPr="00FC61FF">
              <w:rPr>
                <w:rFonts w:ascii="Times New Roman" w:eastAsia="Times New Roman" w:hAnsi="Times New Roman"/>
                <w:color w:val="000000"/>
              </w:rPr>
              <w:t>0,45</w:t>
            </w:r>
          </w:p>
        </w:tc>
      </w:tr>
      <w:tr w:rsidR="00245F92" w:rsidRPr="00FC61FF" w:rsidTr="00FB5B20">
        <w:trPr>
          <w:trHeight w:val="315"/>
        </w:trPr>
        <w:tc>
          <w:tcPr>
            <w:tcW w:w="6799" w:type="dxa"/>
            <w:tcBorders>
              <w:top w:val="nil"/>
              <w:left w:val="single" w:sz="4" w:space="0" w:color="auto"/>
              <w:bottom w:val="single" w:sz="4" w:space="0" w:color="auto"/>
              <w:right w:val="single" w:sz="4" w:space="0" w:color="auto"/>
            </w:tcBorders>
            <w:shd w:val="clear" w:color="auto" w:fill="auto"/>
            <w:noWrap/>
            <w:vAlign w:val="center"/>
            <w:hideMark/>
          </w:tcPr>
          <w:p w:rsidR="00245F92" w:rsidRPr="00FC61FF" w:rsidRDefault="00245F92" w:rsidP="00FB5B20">
            <w:pPr>
              <w:rPr>
                <w:rFonts w:ascii="Times New Roman" w:eastAsia="Times New Roman" w:hAnsi="Times New Roman"/>
                <w:color w:val="000000"/>
              </w:rPr>
            </w:pPr>
            <w:proofErr w:type="spellStart"/>
            <w:r w:rsidRPr="00FC61FF">
              <w:rPr>
                <w:rFonts w:ascii="Times New Roman" w:eastAsia="Times New Roman" w:hAnsi="Times New Roman"/>
                <w:color w:val="000000"/>
              </w:rPr>
              <w:t>Землі</w:t>
            </w:r>
            <w:proofErr w:type="spellEnd"/>
            <w:r w:rsidRPr="00FC61FF">
              <w:rPr>
                <w:rFonts w:ascii="Times New Roman" w:eastAsia="Times New Roman" w:hAnsi="Times New Roman"/>
                <w:color w:val="000000"/>
              </w:rPr>
              <w:t xml:space="preserve"> водного фонду </w:t>
            </w:r>
          </w:p>
        </w:tc>
        <w:tc>
          <w:tcPr>
            <w:tcW w:w="2552" w:type="dxa"/>
            <w:tcBorders>
              <w:top w:val="nil"/>
              <w:left w:val="nil"/>
              <w:bottom w:val="single" w:sz="4" w:space="0" w:color="auto"/>
              <w:right w:val="single" w:sz="4" w:space="0" w:color="auto"/>
            </w:tcBorders>
            <w:shd w:val="clear" w:color="auto" w:fill="auto"/>
            <w:noWrap/>
            <w:vAlign w:val="center"/>
            <w:hideMark/>
          </w:tcPr>
          <w:p w:rsidR="00245F92" w:rsidRPr="00FC61FF" w:rsidRDefault="00245F92" w:rsidP="00FB5B20">
            <w:pPr>
              <w:jc w:val="center"/>
              <w:rPr>
                <w:rFonts w:ascii="Times New Roman" w:eastAsia="Times New Roman" w:hAnsi="Times New Roman"/>
                <w:color w:val="000000"/>
              </w:rPr>
            </w:pPr>
            <w:r w:rsidRPr="00FC61FF">
              <w:rPr>
                <w:rFonts w:ascii="Times New Roman" w:eastAsia="Times New Roman" w:hAnsi="Times New Roman"/>
                <w:color w:val="000000"/>
              </w:rPr>
              <w:t>1,83</w:t>
            </w:r>
          </w:p>
        </w:tc>
      </w:tr>
      <w:tr w:rsidR="00245F92" w:rsidRPr="00FC61FF" w:rsidTr="00FB5B20">
        <w:trPr>
          <w:trHeight w:val="633"/>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245F92" w:rsidRPr="00FC61FF" w:rsidRDefault="00245F92" w:rsidP="00FB5B20">
            <w:pPr>
              <w:rPr>
                <w:rFonts w:ascii="Times New Roman" w:eastAsia="Times New Roman" w:hAnsi="Times New Roman"/>
                <w:color w:val="000000"/>
              </w:rPr>
            </w:pPr>
            <w:proofErr w:type="spellStart"/>
            <w:r w:rsidRPr="00FC61FF">
              <w:rPr>
                <w:rFonts w:ascii="Times New Roman" w:eastAsia="Times New Roman" w:hAnsi="Times New Roman"/>
                <w:color w:val="000000"/>
              </w:rPr>
              <w:t>Землі</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промисловості</w:t>
            </w:r>
            <w:proofErr w:type="spellEnd"/>
            <w:r w:rsidRPr="00FC61FF">
              <w:rPr>
                <w:rFonts w:ascii="Times New Roman" w:eastAsia="Times New Roman" w:hAnsi="Times New Roman"/>
                <w:color w:val="000000"/>
              </w:rPr>
              <w:t xml:space="preserve"> транспорту, </w:t>
            </w:r>
            <w:proofErr w:type="spellStart"/>
            <w:r w:rsidRPr="00FC61FF">
              <w:rPr>
                <w:rFonts w:ascii="Times New Roman" w:eastAsia="Times New Roman" w:hAnsi="Times New Roman"/>
                <w:color w:val="000000"/>
              </w:rPr>
              <w:t>зв</w:t>
            </w:r>
            <w:r w:rsidRPr="00C82B12">
              <w:rPr>
                <w:rFonts w:ascii="Times New Roman" w:eastAsia="Times New Roman" w:hAnsi="Times New Roman"/>
                <w:color w:val="000000"/>
              </w:rPr>
              <w:t>’</w:t>
            </w:r>
            <w:r w:rsidRPr="00FC61FF">
              <w:rPr>
                <w:rFonts w:ascii="Times New Roman" w:eastAsia="Times New Roman" w:hAnsi="Times New Roman"/>
                <w:color w:val="000000"/>
              </w:rPr>
              <w:t>язку</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енергетики</w:t>
            </w:r>
            <w:proofErr w:type="spellEnd"/>
            <w:r w:rsidRPr="00FC61FF">
              <w:rPr>
                <w:rFonts w:ascii="Times New Roman" w:eastAsia="Times New Roman" w:hAnsi="Times New Roman"/>
                <w:color w:val="000000"/>
              </w:rPr>
              <w:t xml:space="preserve">, оборони та </w:t>
            </w:r>
            <w:proofErr w:type="spellStart"/>
            <w:r w:rsidRPr="00FC61FF">
              <w:rPr>
                <w:rFonts w:ascii="Times New Roman" w:eastAsia="Times New Roman" w:hAnsi="Times New Roman"/>
                <w:color w:val="000000"/>
              </w:rPr>
              <w:t>іншого</w:t>
            </w:r>
            <w:proofErr w:type="spellEnd"/>
            <w:r w:rsidRPr="00FC61FF">
              <w:rPr>
                <w:rFonts w:ascii="Times New Roman" w:eastAsia="Times New Roman" w:hAnsi="Times New Roman"/>
                <w:color w:val="000000"/>
              </w:rPr>
              <w:t xml:space="preserve"> </w:t>
            </w:r>
            <w:proofErr w:type="spellStart"/>
            <w:r w:rsidRPr="00FC61FF">
              <w:rPr>
                <w:rFonts w:ascii="Times New Roman" w:eastAsia="Times New Roman" w:hAnsi="Times New Roman"/>
                <w:color w:val="000000"/>
              </w:rPr>
              <w:t>призначення</w:t>
            </w:r>
            <w:proofErr w:type="spellEnd"/>
          </w:p>
        </w:tc>
        <w:tc>
          <w:tcPr>
            <w:tcW w:w="2552" w:type="dxa"/>
            <w:tcBorders>
              <w:top w:val="nil"/>
              <w:left w:val="nil"/>
              <w:bottom w:val="single" w:sz="4" w:space="0" w:color="auto"/>
              <w:right w:val="single" w:sz="4" w:space="0" w:color="auto"/>
            </w:tcBorders>
            <w:shd w:val="clear" w:color="auto" w:fill="auto"/>
            <w:noWrap/>
            <w:vAlign w:val="center"/>
            <w:hideMark/>
          </w:tcPr>
          <w:p w:rsidR="00245F92" w:rsidRPr="00FC61FF" w:rsidRDefault="00245F92" w:rsidP="00FB5B20">
            <w:pPr>
              <w:jc w:val="center"/>
              <w:rPr>
                <w:rFonts w:ascii="Times New Roman" w:eastAsia="Times New Roman" w:hAnsi="Times New Roman"/>
                <w:color w:val="000000"/>
              </w:rPr>
            </w:pPr>
            <w:r w:rsidRPr="00FC61FF">
              <w:rPr>
                <w:rFonts w:ascii="Times New Roman" w:eastAsia="Times New Roman" w:hAnsi="Times New Roman"/>
                <w:color w:val="000000"/>
              </w:rPr>
              <w:t>0,31</w:t>
            </w:r>
          </w:p>
        </w:tc>
      </w:tr>
    </w:tbl>
    <w:p w:rsidR="00245F92" w:rsidRPr="00CC6BB9" w:rsidRDefault="00245F92" w:rsidP="00245F92">
      <w:pPr>
        <w:ind w:firstLine="567"/>
        <w:jc w:val="both"/>
        <w:rPr>
          <w:rFonts w:ascii="Times New Roman" w:hAnsi="Times New Roman"/>
          <w:lang w:val="uk-UA" w:eastAsia="uk-UA"/>
        </w:rPr>
      </w:pPr>
    </w:p>
    <w:p w:rsidR="00245F92" w:rsidRPr="008D33FB" w:rsidRDefault="00245F92" w:rsidP="00245F92">
      <w:pPr>
        <w:ind w:firstLine="567"/>
        <w:jc w:val="both"/>
        <w:rPr>
          <w:rFonts w:ascii="Times New Roman" w:hAnsi="Times New Roman"/>
          <w:lang w:val="uk-UA" w:eastAsia="uk-UA"/>
        </w:rPr>
      </w:pPr>
      <w:r w:rsidRPr="008D33FB">
        <w:rPr>
          <w:rFonts w:ascii="Times New Roman" w:hAnsi="Times New Roman"/>
          <w:lang w:val="uk-UA" w:eastAsia="uk-UA"/>
        </w:rPr>
        <w:lastRenderedPageBreak/>
        <w:t xml:space="preserve">Відповідно до </w:t>
      </w:r>
      <w:r>
        <w:rPr>
          <w:rFonts w:ascii="Times New Roman" w:hAnsi="Times New Roman"/>
          <w:lang w:val="uk-UA" w:eastAsia="uk-UA"/>
        </w:rPr>
        <w:t xml:space="preserve">чинного </w:t>
      </w:r>
      <w:r w:rsidRPr="008D33FB">
        <w:rPr>
          <w:rFonts w:ascii="Times New Roman" w:hAnsi="Times New Roman"/>
          <w:lang w:val="uk-UA" w:eastAsia="uk-UA"/>
        </w:rPr>
        <w:t xml:space="preserve">законодавства України станом на липень 2024 року усі землі на території громади, стосовно яких не визначено права власності, є власністю Ємільчинської громади. Разом з тим, відповідно до </w:t>
      </w:r>
      <w:r>
        <w:rPr>
          <w:rFonts w:ascii="Times New Roman" w:hAnsi="Times New Roman"/>
          <w:lang w:val="uk-UA" w:eastAsia="uk-UA"/>
        </w:rPr>
        <w:t>З</w:t>
      </w:r>
      <w:r w:rsidRPr="008D33FB">
        <w:rPr>
          <w:rFonts w:ascii="Times New Roman" w:hAnsi="Times New Roman"/>
          <w:lang w:val="uk-UA" w:eastAsia="uk-UA"/>
        </w:rPr>
        <w:t>акону</w:t>
      </w:r>
      <w:r>
        <w:rPr>
          <w:rFonts w:ascii="Times New Roman" w:hAnsi="Times New Roman"/>
          <w:lang w:val="uk-UA" w:eastAsia="uk-UA"/>
        </w:rPr>
        <w:t xml:space="preserve"> України </w:t>
      </w:r>
      <w:r w:rsidRPr="00A551F3">
        <w:rPr>
          <w:rFonts w:ascii="Times New Roman" w:hAnsi="Times New Roman"/>
          <w:lang w:val="uk-UA" w:eastAsia="uk-UA"/>
        </w:rPr>
        <w:t xml:space="preserve">від 05.03.2009 року </w:t>
      </w:r>
      <w:r>
        <w:rPr>
          <w:rFonts w:ascii="Times New Roman" w:hAnsi="Times New Roman"/>
          <w:lang w:val="uk-UA" w:eastAsia="uk-UA"/>
        </w:rPr>
        <w:t xml:space="preserve">                    </w:t>
      </w:r>
      <w:r w:rsidRPr="00A551F3">
        <w:rPr>
          <w:rFonts w:ascii="Times New Roman" w:hAnsi="Times New Roman"/>
          <w:lang w:val="uk-UA" w:eastAsia="uk-UA"/>
        </w:rPr>
        <w:t>№ 1066-</w:t>
      </w:r>
      <w:r w:rsidRPr="00A551F3">
        <w:rPr>
          <w:rFonts w:ascii="Times New Roman" w:hAnsi="Times New Roman"/>
          <w:lang w:val="en-US" w:eastAsia="uk-UA"/>
        </w:rPr>
        <w:t>VI</w:t>
      </w:r>
      <w:r w:rsidRPr="00A551F3">
        <w:rPr>
          <w:rFonts w:ascii="Times New Roman" w:hAnsi="Times New Roman"/>
          <w:lang w:val="uk-UA" w:eastAsia="uk-UA"/>
        </w:rPr>
        <w:t xml:space="preserve"> </w:t>
      </w:r>
      <w:r>
        <w:rPr>
          <w:rFonts w:ascii="Times New Roman" w:hAnsi="Times New Roman"/>
          <w:lang w:val="uk-UA" w:eastAsia="uk-UA"/>
        </w:rPr>
        <w:t xml:space="preserve">«Про державну реєстрацію речових прав на нерухоме майно та їх обтяжень» </w:t>
      </w:r>
      <w:r w:rsidRPr="008D33FB">
        <w:rPr>
          <w:rFonts w:ascii="Times New Roman" w:hAnsi="Times New Roman"/>
          <w:lang w:val="uk-UA" w:eastAsia="uk-UA"/>
        </w:rPr>
        <w:t>право власності на земельні ділянки визначається з часу реєстрації права власності в Державному реєстрі</w:t>
      </w:r>
      <w:r>
        <w:rPr>
          <w:rFonts w:ascii="Times New Roman" w:hAnsi="Times New Roman"/>
          <w:lang w:val="uk-UA" w:eastAsia="uk-UA"/>
        </w:rPr>
        <w:t xml:space="preserve"> речових прав.</w:t>
      </w:r>
    </w:p>
    <w:p w:rsidR="00245F92" w:rsidRPr="00446DAE" w:rsidRDefault="00245F92" w:rsidP="00245F92">
      <w:pPr>
        <w:ind w:firstLine="567"/>
        <w:jc w:val="both"/>
        <w:rPr>
          <w:rFonts w:ascii="Times New Roman" w:hAnsi="Times New Roman"/>
          <w:lang w:val="uk-UA" w:eastAsia="uk-UA"/>
        </w:rPr>
      </w:pPr>
      <w:r w:rsidRPr="00446DAE">
        <w:rPr>
          <w:rFonts w:ascii="Times New Roman" w:hAnsi="Times New Roman"/>
          <w:lang w:val="uk-UA" w:eastAsia="uk-UA"/>
        </w:rPr>
        <w:t xml:space="preserve">Закон України </w:t>
      </w:r>
      <w:r>
        <w:rPr>
          <w:rFonts w:ascii="Times New Roman" w:hAnsi="Times New Roman"/>
          <w:lang w:val="uk-UA" w:eastAsia="uk-UA"/>
        </w:rPr>
        <w:t>«Про внесення змін до деяких законодавчих актів України щодо вдосконалення системи управління та дерегуляції у сфері земельних відносин»</w:t>
      </w:r>
      <w:r w:rsidRPr="008B3266">
        <w:rPr>
          <w:rFonts w:ascii="Times New Roman" w:hAnsi="Times New Roman"/>
          <w:color w:val="202124"/>
          <w:shd w:val="clear" w:color="auto" w:fill="FFFFFF"/>
          <w:lang w:val="uk-UA"/>
        </w:rPr>
        <w:t>,</w:t>
      </w:r>
      <w:r w:rsidRPr="008B3266">
        <w:rPr>
          <w:rFonts w:ascii="Arial" w:hAnsi="Arial" w:cs="Arial"/>
          <w:color w:val="202124"/>
          <w:sz w:val="30"/>
          <w:szCs w:val="30"/>
          <w:shd w:val="clear" w:color="auto" w:fill="FFFFFF"/>
          <w:lang w:val="uk-UA"/>
        </w:rPr>
        <w:t xml:space="preserve"> </w:t>
      </w:r>
      <w:r w:rsidRPr="00446DAE">
        <w:rPr>
          <w:rFonts w:ascii="Times New Roman" w:hAnsi="Times New Roman"/>
          <w:lang w:val="uk-UA" w:eastAsia="uk-UA"/>
        </w:rPr>
        <w:t>визначає необхідність встановлення меж території територіальної громади і</w:t>
      </w:r>
      <w:r>
        <w:rPr>
          <w:rFonts w:ascii="Times New Roman" w:hAnsi="Times New Roman"/>
          <w:lang w:val="uk-UA" w:eastAsia="uk-UA"/>
        </w:rPr>
        <w:t>з розробленням відповідного прое</w:t>
      </w:r>
      <w:r w:rsidRPr="00446DAE">
        <w:rPr>
          <w:rFonts w:ascii="Times New Roman" w:hAnsi="Times New Roman"/>
          <w:lang w:val="uk-UA" w:eastAsia="uk-UA"/>
        </w:rPr>
        <w:t xml:space="preserve">кту землеустрою. </w:t>
      </w:r>
      <w:r>
        <w:rPr>
          <w:rFonts w:ascii="Times New Roman" w:hAnsi="Times New Roman"/>
          <w:lang w:val="uk-UA" w:eastAsia="uk-UA"/>
        </w:rPr>
        <w:t>На даний час вищевказаний проект відсутній у Ємільчинській територіальній громаді.</w:t>
      </w:r>
    </w:p>
    <w:p w:rsidR="00245F92" w:rsidRDefault="00245F92" w:rsidP="00245F92">
      <w:pPr>
        <w:ind w:firstLine="567"/>
        <w:jc w:val="both"/>
        <w:rPr>
          <w:rFonts w:ascii="Times New Roman" w:hAnsi="Times New Roman"/>
          <w:lang w:val="uk-UA"/>
        </w:rPr>
      </w:pPr>
      <w:r w:rsidRPr="00446DAE">
        <w:rPr>
          <w:rFonts w:ascii="Times New Roman" w:hAnsi="Times New Roman"/>
          <w:lang w:val="uk-UA" w:eastAsia="uk-UA"/>
        </w:rPr>
        <w:t xml:space="preserve">Законодавство України з питань містобудівної діяльності та планування використання земель визначає відносно новий вид документації – комплексний план просторового розвитку території територіальної громади, який є одночасно містобудівною документацією та  </w:t>
      </w:r>
      <w:r w:rsidRPr="00446DAE">
        <w:rPr>
          <w:rFonts w:ascii="Times New Roman" w:hAnsi="Times New Roman"/>
          <w:lang w:val="uk-UA"/>
        </w:rPr>
        <w:t>документацією із землеустрою. В найближчі роки зміну цільового призначення земельних ділянок на території громади без наявності такого документу не</w:t>
      </w:r>
      <w:r>
        <w:rPr>
          <w:rFonts w:ascii="Times New Roman" w:hAnsi="Times New Roman"/>
          <w:lang w:val="uk-UA"/>
        </w:rPr>
        <w:t xml:space="preserve"> </w:t>
      </w:r>
      <w:r w:rsidRPr="00446DAE">
        <w:rPr>
          <w:rFonts w:ascii="Times New Roman" w:hAnsi="Times New Roman"/>
          <w:lang w:val="uk-UA"/>
        </w:rPr>
        <w:t>буде можливо здійснити.</w:t>
      </w:r>
      <w:r>
        <w:rPr>
          <w:rFonts w:ascii="Times New Roman" w:hAnsi="Times New Roman"/>
          <w:lang w:val="uk-UA"/>
        </w:rPr>
        <w:t xml:space="preserve"> Враховуючи вимоги до розроблення цього документу це потребуватиме близько двох років.</w:t>
      </w:r>
    </w:p>
    <w:p w:rsidR="00245F92" w:rsidRDefault="00245F92" w:rsidP="00245F92">
      <w:pPr>
        <w:ind w:firstLine="567"/>
        <w:jc w:val="both"/>
        <w:rPr>
          <w:rFonts w:ascii="Times New Roman" w:hAnsi="Times New Roman"/>
          <w:lang w:val="uk-UA" w:eastAsia="uk-UA"/>
        </w:rPr>
      </w:pPr>
      <w:r>
        <w:rPr>
          <w:rFonts w:ascii="Times New Roman" w:hAnsi="Times New Roman"/>
          <w:lang w:val="uk-UA" w:eastAsia="uk-UA"/>
        </w:rPr>
        <w:t xml:space="preserve">Земельних ділянки комунальної власності, на яких розташовані </w:t>
      </w:r>
      <w:r>
        <w:rPr>
          <w:rFonts w:ascii="Times New Roman" w:hAnsi="Times New Roman"/>
          <w:lang w:val="uk-UA"/>
        </w:rPr>
        <w:t>об</w:t>
      </w:r>
      <w:r w:rsidRPr="008F5D1A">
        <w:rPr>
          <w:rFonts w:ascii="Times New Roman" w:hAnsi="Times New Roman"/>
          <w:lang w:val="uk-UA"/>
        </w:rPr>
        <w:t>’</w:t>
      </w:r>
      <w:r>
        <w:rPr>
          <w:rFonts w:ascii="Times New Roman" w:hAnsi="Times New Roman"/>
          <w:lang w:val="uk-UA"/>
        </w:rPr>
        <w:t xml:space="preserve">єкти нерухомого майна (нежитлові приміщення), власник такого майна може викупити земельну ділянку на підставі </w:t>
      </w:r>
      <w:r>
        <w:rPr>
          <w:rFonts w:ascii="Times New Roman" w:hAnsi="Times New Roman"/>
          <w:lang w:val="uk-UA" w:eastAsia="uk-UA"/>
        </w:rPr>
        <w:t>прийняття рішення про продаж земельної ділянки комунальної власності. Для цього необхідно провести конкурс на проведення експертної оцінки земельної ділянки комунальної власності.</w:t>
      </w:r>
    </w:p>
    <w:p w:rsidR="00245F92" w:rsidRDefault="00245F92" w:rsidP="00245F92">
      <w:pPr>
        <w:ind w:firstLine="567"/>
        <w:jc w:val="both"/>
        <w:rPr>
          <w:rFonts w:ascii="Times New Roman" w:hAnsi="Times New Roman"/>
          <w:lang w:val="uk-UA" w:eastAsia="uk-UA"/>
        </w:rPr>
      </w:pPr>
    </w:p>
    <w:p w:rsidR="00245F92" w:rsidRPr="005B2DB9" w:rsidRDefault="00245F92" w:rsidP="00245F92">
      <w:pPr>
        <w:ind w:firstLine="567"/>
        <w:jc w:val="both"/>
        <w:rPr>
          <w:rFonts w:ascii="Times New Roman" w:hAnsi="Times New Roman"/>
          <w:b/>
          <w:lang w:val="uk-UA"/>
        </w:rPr>
      </w:pPr>
      <w:r w:rsidRPr="005B2DB9">
        <w:rPr>
          <w:rFonts w:ascii="Times New Roman" w:hAnsi="Times New Roman"/>
          <w:b/>
          <w:lang w:val="uk-UA"/>
        </w:rPr>
        <w:t>3. Мета Програми</w:t>
      </w:r>
    </w:p>
    <w:p w:rsidR="00245F92" w:rsidRPr="005B2DB9" w:rsidRDefault="00245F92" w:rsidP="00245F92">
      <w:pPr>
        <w:shd w:val="clear" w:color="auto" w:fill="FFFFFF"/>
        <w:ind w:firstLine="567"/>
        <w:contextualSpacing/>
        <w:jc w:val="both"/>
        <w:rPr>
          <w:rFonts w:ascii="Times New Roman" w:hAnsi="Times New Roman"/>
          <w:color w:val="000000"/>
          <w:bdr w:val="none" w:sz="0" w:space="0" w:color="auto" w:frame="1"/>
          <w:lang w:val="uk-UA"/>
        </w:rPr>
      </w:pPr>
      <w:r w:rsidRPr="005B2DB9">
        <w:rPr>
          <w:rFonts w:ascii="Times New Roman" w:hAnsi="Times New Roman"/>
          <w:color w:val="000000"/>
          <w:bdr w:val="none" w:sz="0" w:space="0" w:color="auto" w:frame="1"/>
          <w:lang w:val="uk-UA"/>
        </w:rPr>
        <w:t>Метою Програми є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земель та ведення Державного земельного кадастру.</w:t>
      </w:r>
    </w:p>
    <w:p w:rsidR="00245F92" w:rsidRPr="005B2DB9" w:rsidRDefault="00245F92" w:rsidP="00245F92">
      <w:pPr>
        <w:shd w:val="clear" w:color="auto" w:fill="FFFFFF"/>
        <w:ind w:firstLine="567"/>
        <w:contextualSpacing/>
        <w:jc w:val="both"/>
        <w:rPr>
          <w:rFonts w:ascii="Times New Roman" w:hAnsi="Times New Roman"/>
          <w:color w:val="000000"/>
          <w:bdr w:val="none" w:sz="0" w:space="0" w:color="auto" w:frame="1"/>
          <w:lang w:val="uk-UA"/>
        </w:rPr>
      </w:pPr>
      <w:r w:rsidRPr="005B2DB9">
        <w:rPr>
          <w:rFonts w:ascii="Times New Roman" w:hAnsi="Times New Roman"/>
          <w:color w:val="000000"/>
          <w:bdr w:val="none" w:sz="0" w:space="0" w:color="auto" w:frame="1"/>
          <w:lang w:val="uk-UA"/>
        </w:rPr>
        <w:t xml:space="preserve">Програма має сприяти активізації процесу загального розвитку земельних відносин </w:t>
      </w:r>
      <w:r w:rsidRPr="005B2DB9">
        <w:rPr>
          <w:rFonts w:ascii="Times New Roman" w:hAnsi="Times New Roman"/>
          <w:lang w:val="uk-UA"/>
        </w:rPr>
        <w:t>Ємільчинської територіальної громади.</w:t>
      </w:r>
    </w:p>
    <w:p w:rsidR="00245F92" w:rsidRDefault="00245F92" w:rsidP="00245F92">
      <w:pPr>
        <w:ind w:firstLine="567"/>
        <w:jc w:val="both"/>
        <w:rPr>
          <w:rFonts w:ascii="Times New Roman" w:hAnsi="Times New Roman"/>
          <w:color w:val="FF0000"/>
          <w:lang w:val="uk-UA"/>
        </w:rPr>
      </w:pPr>
    </w:p>
    <w:p w:rsidR="00245F92" w:rsidRDefault="00245F92" w:rsidP="00245F92">
      <w:pPr>
        <w:ind w:firstLine="567"/>
        <w:jc w:val="both"/>
        <w:rPr>
          <w:rFonts w:ascii="Times New Roman" w:hAnsi="Times New Roman"/>
          <w:b/>
          <w:bCs/>
          <w:lang w:val="uk-UA"/>
        </w:rPr>
      </w:pPr>
      <w:r w:rsidRPr="004E70C2">
        <w:rPr>
          <w:rFonts w:ascii="Times New Roman" w:hAnsi="Times New Roman"/>
          <w:b/>
          <w:bCs/>
          <w:lang w:val="uk-UA"/>
        </w:rPr>
        <w:t>4. Обґрунтування шляхів і засобів розв’язання проблеми, показники результативності</w:t>
      </w:r>
    </w:p>
    <w:p w:rsidR="00245F92" w:rsidRPr="004E70C2" w:rsidRDefault="00245F92" w:rsidP="00245F92">
      <w:pPr>
        <w:ind w:firstLine="567"/>
        <w:jc w:val="both"/>
        <w:rPr>
          <w:rFonts w:ascii="Times New Roman" w:hAnsi="Times New Roman"/>
          <w:bCs/>
          <w:lang w:val="uk-UA"/>
        </w:rPr>
      </w:pPr>
      <w:r w:rsidRPr="00E61C5B">
        <w:rPr>
          <w:rFonts w:ascii="Times New Roman" w:hAnsi="Times New Roman"/>
          <w:bCs/>
          <w:u w:val="single"/>
          <w:lang w:val="uk-UA"/>
        </w:rPr>
        <w:t>Завданнями Програми</w:t>
      </w:r>
      <w:r w:rsidRPr="004E70C2">
        <w:rPr>
          <w:rFonts w:ascii="Times New Roman" w:hAnsi="Times New Roman"/>
          <w:bCs/>
          <w:lang w:val="uk-UA"/>
        </w:rPr>
        <w:t xml:space="preserve"> є:</w:t>
      </w:r>
    </w:p>
    <w:p w:rsidR="00245F92" w:rsidRPr="004E70C2" w:rsidRDefault="00245F92" w:rsidP="00245F92">
      <w:pPr>
        <w:ind w:firstLine="567"/>
        <w:jc w:val="both"/>
        <w:rPr>
          <w:rFonts w:ascii="Times New Roman" w:hAnsi="Times New Roman"/>
          <w:lang w:val="uk-UA"/>
        </w:rPr>
      </w:pPr>
      <w:r w:rsidRPr="004E70C2">
        <w:rPr>
          <w:rFonts w:ascii="Times New Roman" w:hAnsi="Times New Roman"/>
          <w:b/>
          <w:bCs/>
          <w:lang w:val="uk-UA"/>
        </w:rPr>
        <w:t xml:space="preserve">- </w:t>
      </w:r>
      <w:r w:rsidRPr="004E70C2">
        <w:rPr>
          <w:rFonts w:ascii="Times New Roman" w:hAnsi="Times New Roman"/>
          <w:lang w:val="uk-UA"/>
        </w:rPr>
        <w:t>інвентаризація земель в межах та за межами населених пунктів</w:t>
      </w:r>
      <w:r>
        <w:rPr>
          <w:rFonts w:ascii="Times New Roman" w:hAnsi="Times New Roman"/>
          <w:lang w:val="uk-UA"/>
        </w:rPr>
        <w:t xml:space="preserve">, в тому числі із використанням </w:t>
      </w:r>
      <w:proofErr w:type="spellStart"/>
      <w:r>
        <w:rPr>
          <w:rFonts w:ascii="Times New Roman" w:hAnsi="Times New Roman"/>
          <w:lang w:val="uk-UA"/>
        </w:rPr>
        <w:t>сцеціальних</w:t>
      </w:r>
      <w:proofErr w:type="spellEnd"/>
      <w:r>
        <w:rPr>
          <w:rFonts w:ascii="Times New Roman" w:hAnsi="Times New Roman"/>
          <w:lang w:val="uk-UA"/>
        </w:rPr>
        <w:t xml:space="preserve"> </w:t>
      </w:r>
      <w:proofErr w:type="spellStart"/>
      <w:r>
        <w:rPr>
          <w:rFonts w:ascii="Times New Roman" w:hAnsi="Times New Roman"/>
          <w:lang w:val="uk-UA"/>
        </w:rPr>
        <w:t>комп</w:t>
      </w:r>
      <w:proofErr w:type="spellEnd"/>
      <w:r w:rsidRPr="0004086C">
        <w:rPr>
          <w:rFonts w:ascii="Times New Roman" w:hAnsi="Times New Roman"/>
        </w:rPr>
        <w:t>’</w:t>
      </w:r>
      <w:proofErr w:type="spellStart"/>
      <w:r>
        <w:rPr>
          <w:rFonts w:ascii="Times New Roman" w:hAnsi="Times New Roman"/>
          <w:lang w:val="uk-UA"/>
        </w:rPr>
        <w:t>ютериних</w:t>
      </w:r>
      <w:proofErr w:type="spellEnd"/>
      <w:r>
        <w:rPr>
          <w:rFonts w:ascii="Times New Roman" w:hAnsi="Times New Roman"/>
          <w:lang w:val="uk-UA"/>
        </w:rPr>
        <w:t xml:space="preserve"> програм, інтернет-ресурсів тощо</w:t>
      </w:r>
      <w:r w:rsidRPr="004E70C2">
        <w:rPr>
          <w:rFonts w:ascii="Times New Roman" w:hAnsi="Times New Roman"/>
          <w:lang w:val="uk-UA"/>
        </w:rPr>
        <w:t>;</w:t>
      </w:r>
    </w:p>
    <w:p w:rsidR="00245F92" w:rsidRPr="004E70C2" w:rsidRDefault="00245F92" w:rsidP="00245F92">
      <w:pPr>
        <w:ind w:firstLine="567"/>
        <w:jc w:val="both"/>
        <w:rPr>
          <w:rFonts w:ascii="Times New Roman" w:hAnsi="Times New Roman"/>
          <w:lang w:val="uk-UA"/>
        </w:rPr>
      </w:pPr>
      <w:r w:rsidRPr="004E70C2">
        <w:rPr>
          <w:rFonts w:ascii="Times New Roman" w:hAnsi="Times New Roman"/>
          <w:lang w:val="uk-UA"/>
        </w:rPr>
        <w:t>- максимально можливе використання земель комунальної власності, в тому числі надання в оренду та відчуження;</w:t>
      </w:r>
    </w:p>
    <w:p w:rsidR="00245F92" w:rsidRDefault="00245F92" w:rsidP="00245F92">
      <w:pPr>
        <w:ind w:firstLine="567"/>
        <w:jc w:val="both"/>
        <w:rPr>
          <w:rFonts w:ascii="Times New Roman" w:hAnsi="Times New Roman"/>
          <w:lang w:val="uk-UA"/>
        </w:rPr>
      </w:pPr>
      <w:r>
        <w:rPr>
          <w:rFonts w:ascii="Times New Roman" w:hAnsi="Times New Roman"/>
          <w:lang w:val="uk-UA"/>
        </w:rPr>
        <w:t>- нормативна та експертна грошова оцінки земель (земельних ділянок);</w:t>
      </w:r>
    </w:p>
    <w:p w:rsidR="00245F92" w:rsidRDefault="00245F92" w:rsidP="00245F92">
      <w:pPr>
        <w:ind w:firstLine="567"/>
        <w:jc w:val="both"/>
        <w:rPr>
          <w:rFonts w:ascii="Times New Roman" w:hAnsi="Times New Roman"/>
          <w:lang w:val="uk-UA"/>
        </w:rPr>
      </w:pPr>
      <w:r>
        <w:rPr>
          <w:rFonts w:ascii="Times New Roman" w:hAnsi="Times New Roman"/>
          <w:lang w:val="uk-UA"/>
        </w:rPr>
        <w:t>- розроблення технічної документації для охорони земель (земельних ділянок);</w:t>
      </w:r>
    </w:p>
    <w:p w:rsidR="00245F92" w:rsidRDefault="00245F92" w:rsidP="00245F92">
      <w:pPr>
        <w:ind w:firstLine="567"/>
        <w:jc w:val="both"/>
        <w:rPr>
          <w:rFonts w:ascii="Times New Roman" w:hAnsi="Times New Roman"/>
          <w:lang w:val="uk-UA"/>
        </w:rPr>
      </w:pPr>
      <w:r>
        <w:rPr>
          <w:rFonts w:ascii="Times New Roman" w:hAnsi="Times New Roman"/>
          <w:lang w:val="uk-UA"/>
        </w:rPr>
        <w:t>- розроблення проекту землеустрою із встановлення меж території Ємільчинської громади;</w:t>
      </w:r>
    </w:p>
    <w:p w:rsidR="00245F92" w:rsidRDefault="00245F92" w:rsidP="00245F92">
      <w:pPr>
        <w:ind w:firstLine="567"/>
        <w:jc w:val="both"/>
        <w:rPr>
          <w:rFonts w:ascii="Times New Roman" w:hAnsi="Times New Roman"/>
          <w:lang w:val="uk-UA"/>
        </w:rPr>
      </w:pPr>
      <w:r>
        <w:rPr>
          <w:rFonts w:ascii="Times New Roman" w:hAnsi="Times New Roman"/>
          <w:lang w:val="uk-UA"/>
        </w:rPr>
        <w:t xml:space="preserve"> - розроблення </w:t>
      </w:r>
      <w:r w:rsidRPr="00446DAE">
        <w:rPr>
          <w:rFonts w:ascii="Times New Roman" w:hAnsi="Times New Roman"/>
          <w:lang w:val="uk-UA" w:eastAsia="uk-UA"/>
        </w:rPr>
        <w:t>комплексн</w:t>
      </w:r>
      <w:r>
        <w:rPr>
          <w:rFonts w:ascii="Times New Roman" w:hAnsi="Times New Roman"/>
          <w:lang w:val="uk-UA" w:eastAsia="uk-UA"/>
        </w:rPr>
        <w:t>ого</w:t>
      </w:r>
      <w:r w:rsidRPr="00446DAE">
        <w:rPr>
          <w:rFonts w:ascii="Times New Roman" w:hAnsi="Times New Roman"/>
          <w:lang w:val="uk-UA" w:eastAsia="uk-UA"/>
        </w:rPr>
        <w:t xml:space="preserve"> план</w:t>
      </w:r>
      <w:r>
        <w:rPr>
          <w:rFonts w:ascii="Times New Roman" w:hAnsi="Times New Roman"/>
          <w:lang w:val="uk-UA" w:eastAsia="uk-UA"/>
        </w:rPr>
        <w:t>у</w:t>
      </w:r>
      <w:r w:rsidRPr="00446DAE">
        <w:rPr>
          <w:rFonts w:ascii="Times New Roman" w:hAnsi="Times New Roman"/>
          <w:lang w:val="uk-UA" w:eastAsia="uk-UA"/>
        </w:rPr>
        <w:t xml:space="preserve"> просторового розвитку території </w:t>
      </w:r>
      <w:r>
        <w:rPr>
          <w:rFonts w:ascii="Times New Roman" w:hAnsi="Times New Roman"/>
          <w:lang w:val="uk-UA" w:eastAsia="uk-UA"/>
        </w:rPr>
        <w:t xml:space="preserve">Ємільчинської </w:t>
      </w:r>
      <w:r w:rsidRPr="00446DAE">
        <w:rPr>
          <w:rFonts w:ascii="Times New Roman" w:hAnsi="Times New Roman"/>
          <w:lang w:val="uk-UA" w:eastAsia="uk-UA"/>
        </w:rPr>
        <w:t>громади</w:t>
      </w:r>
      <w:r>
        <w:rPr>
          <w:rFonts w:ascii="Times New Roman" w:hAnsi="Times New Roman"/>
          <w:lang w:val="uk-UA" w:eastAsia="uk-UA"/>
        </w:rPr>
        <w:t>.</w:t>
      </w:r>
    </w:p>
    <w:p w:rsidR="00245F92" w:rsidRPr="00FD2B1B" w:rsidRDefault="00245F92" w:rsidP="00245F92">
      <w:pPr>
        <w:ind w:firstLine="567"/>
        <w:jc w:val="both"/>
        <w:rPr>
          <w:rFonts w:ascii="Times New Roman" w:hAnsi="Times New Roman"/>
          <w:color w:val="000000" w:themeColor="text1"/>
          <w:lang w:val="uk-UA"/>
        </w:rPr>
      </w:pPr>
      <w:r w:rsidRPr="00725EDF">
        <w:rPr>
          <w:rFonts w:ascii="Times New Roman" w:hAnsi="Times New Roman"/>
          <w:u w:val="single"/>
          <w:lang w:val="uk-UA"/>
        </w:rPr>
        <w:t xml:space="preserve">Шляхи </w:t>
      </w:r>
      <w:r w:rsidRPr="00FD2B1B">
        <w:rPr>
          <w:rFonts w:ascii="Times New Roman" w:hAnsi="Times New Roman"/>
          <w:color w:val="000000" w:themeColor="text1"/>
          <w:u w:val="single"/>
          <w:lang w:val="uk-UA"/>
        </w:rPr>
        <w:t>досягнення визначеної мети та завдань Програми</w:t>
      </w:r>
      <w:r w:rsidRPr="00FD2B1B">
        <w:rPr>
          <w:rFonts w:ascii="Times New Roman" w:hAnsi="Times New Roman"/>
          <w:color w:val="000000" w:themeColor="text1"/>
          <w:lang w:val="uk-UA"/>
        </w:rPr>
        <w:t>:</w:t>
      </w:r>
    </w:p>
    <w:p w:rsidR="00245F92" w:rsidRPr="00FD2B1B" w:rsidRDefault="00245F92" w:rsidP="00245F92">
      <w:pPr>
        <w:pStyle w:val="a3"/>
        <w:shd w:val="clear" w:color="auto" w:fill="FBFBFB"/>
        <w:ind w:left="567"/>
        <w:jc w:val="both"/>
        <w:rPr>
          <w:rFonts w:ascii="Times New Roman" w:hAnsi="Times New Roman" w:cs="Times New Roman"/>
          <w:color w:val="000000" w:themeColor="text1"/>
          <w:bdr w:val="none" w:sz="0" w:space="0" w:color="auto" w:frame="1"/>
        </w:rPr>
      </w:pPr>
      <w:proofErr w:type="spellStart"/>
      <w:r w:rsidRPr="00FD2B1B">
        <w:rPr>
          <w:rFonts w:ascii="Times New Roman" w:hAnsi="Times New Roman" w:cs="Times New Roman"/>
          <w:color w:val="000000" w:themeColor="text1"/>
          <w:bdr w:val="none" w:sz="0" w:space="0" w:color="auto" w:frame="1"/>
        </w:rPr>
        <w:t>Передбачені</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Програмою</w:t>
      </w:r>
      <w:proofErr w:type="spellEnd"/>
      <w:r w:rsidRPr="00FD2B1B">
        <w:rPr>
          <w:rFonts w:ascii="Times New Roman" w:hAnsi="Times New Roman" w:cs="Times New Roman"/>
          <w:color w:val="000000" w:themeColor="text1"/>
          <w:bdr w:val="none" w:sz="0" w:space="0" w:color="auto" w:frame="1"/>
        </w:rPr>
        <w:t xml:space="preserve"> заходи </w:t>
      </w:r>
      <w:proofErr w:type="spellStart"/>
      <w:r w:rsidRPr="00FD2B1B">
        <w:rPr>
          <w:rFonts w:ascii="Times New Roman" w:hAnsi="Times New Roman" w:cs="Times New Roman"/>
          <w:color w:val="000000" w:themeColor="text1"/>
          <w:bdr w:val="none" w:sz="0" w:space="0" w:color="auto" w:frame="1"/>
        </w:rPr>
        <w:t>заплановано</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здійснити</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протягом</w:t>
      </w:r>
      <w:proofErr w:type="spellEnd"/>
      <w:r w:rsidRPr="00FD2B1B">
        <w:rPr>
          <w:rFonts w:ascii="Times New Roman" w:hAnsi="Times New Roman" w:cs="Times New Roman"/>
          <w:color w:val="000000" w:themeColor="text1"/>
          <w:bdr w:val="none" w:sz="0" w:space="0" w:color="auto" w:frame="1"/>
        </w:rPr>
        <w:t xml:space="preserve"> 202</w:t>
      </w:r>
      <w:r w:rsidRPr="00FD2B1B">
        <w:rPr>
          <w:rFonts w:ascii="Times New Roman" w:hAnsi="Times New Roman" w:cs="Times New Roman"/>
          <w:color w:val="000000" w:themeColor="text1"/>
          <w:bdr w:val="none" w:sz="0" w:space="0" w:color="auto" w:frame="1"/>
          <w:lang w:val="uk-UA"/>
        </w:rPr>
        <w:t>4</w:t>
      </w:r>
      <w:r w:rsidRPr="00FD2B1B">
        <w:rPr>
          <w:rFonts w:ascii="Times New Roman" w:hAnsi="Times New Roman" w:cs="Times New Roman"/>
          <w:color w:val="000000" w:themeColor="text1"/>
          <w:bdr w:val="none" w:sz="0" w:space="0" w:color="auto" w:frame="1"/>
        </w:rPr>
        <w:t>-202</w:t>
      </w:r>
      <w:r w:rsidRPr="00FD2B1B">
        <w:rPr>
          <w:rFonts w:ascii="Times New Roman" w:hAnsi="Times New Roman" w:cs="Times New Roman"/>
          <w:color w:val="000000" w:themeColor="text1"/>
          <w:bdr w:val="none" w:sz="0" w:space="0" w:color="auto" w:frame="1"/>
          <w:lang w:val="uk-UA"/>
        </w:rPr>
        <w:t>8</w:t>
      </w:r>
      <w:r w:rsidRPr="00FD2B1B">
        <w:rPr>
          <w:rFonts w:ascii="Times New Roman" w:hAnsi="Times New Roman" w:cs="Times New Roman"/>
          <w:color w:val="000000" w:themeColor="text1"/>
          <w:bdr w:val="none" w:sz="0" w:space="0" w:color="auto" w:frame="1"/>
        </w:rPr>
        <w:t xml:space="preserve"> р.</w:t>
      </w:r>
    </w:p>
    <w:p w:rsidR="00245F92" w:rsidRPr="00FD2B1B" w:rsidRDefault="00245F92" w:rsidP="00245F92">
      <w:pPr>
        <w:pStyle w:val="a3"/>
        <w:shd w:val="clear" w:color="auto" w:fill="FBFBFB"/>
        <w:ind w:left="567"/>
        <w:jc w:val="both"/>
        <w:rPr>
          <w:rFonts w:ascii="Times New Roman" w:hAnsi="Times New Roman" w:cs="Times New Roman"/>
          <w:color w:val="000000" w:themeColor="text1"/>
          <w:bdr w:val="none" w:sz="0" w:space="0" w:color="auto" w:frame="1"/>
        </w:rPr>
      </w:pPr>
      <w:proofErr w:type="spellStart"/>
      <w:r w:rsidRPr="00FD2B1B">
        <w:rPr>
          <w:rFonts w:ascii="Times New Roman" w:hAnsi="Times New Roman" w:cs="Times New Roman"/>
          <w:color w:val="000000" w:themeColor="text1"/>
          <w:bdr w:val="none" w:sz="0" w:space="0" w:color="auto" w:frame="1"/>
        </w:rPr>
        <w:t>Реалізація</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програми</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дасть</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змогу</w:t>
      </w:r>
      <w:proofErr w:type="spellEnd"/>
      <w:r w:rsidRPr="00FD2B1B">
        <w:rPr>
          <w:rFonts w:ascii="Times New Roman" w:hAnsi="Times New Roman" w:cs="Times New Roman"/>
          <w:color w:val="000000" w:themeColor="text1"/>
          <w:bdr w:val="none" w:sz="0" w:space="0" w:color="auto" w:frame="1"/>
        </w:rPr>
        <w:t>:</w:t>
      </w:r>
    </w:p>
    <w:p w:rsidR="00245F92" w:rsidRPr="00FD2B1B" w:rsidRDefault="00245F92" w:rsidP="00245F92">
      <w:pPr>
        <w:pStyle w:val="a3"/>
        <w:numPr>
          <w:ilvl w:val="0"/>
          <w:numId w:val="11"/>
        </w:numPr>
        <w:shd w:val="clear" w:color="auto" w:fill="FBFBFB"/>
        <w:jc w:val="both"/>
        <w:rPr>
          <w:rFonts w:ascii="Times New Roman" w:hAnsi="Times New Roman" w:cs="Times New Roman"/>
          <w:color w:val="000000" w:themeColor="text1"/>
          <w:bdr w:val="none" w:sz="0" w:space="0" w:color="auto" w:frame="1"/>
        </w:rPr>
      </w:pPr>
      <w:proofErr w:type="spellStart"/>
      <w:r w:rsidRPr="00FD2B1B">
        <w:rPr>
          <w:rFonts w:ascii="Times New Roman" w:hAnsi="Times New Roman" w:cs="Times New Roman"/>
          <w:color w:val="000000" w:themeColor="text1"/>
          <w:bdr w:val="none" w:sz="0" w:space="0" w:color="auto" w:frame="1"/>
        </w:rPr>
        <w:t>здійснити</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інвентаризацію</w:t>
      </w:r>
      <w:proofErr w:type="spellEnd"/>
      <w:r w:rsidRPr="00FD2B1B">
        <w:rPr>
          <w:rFonts w:ascii="Times New Roman" w:hAnsi="Times New Roman" w:cs="Times New Roman"/>
          <w:color w:val="000000" w:themeColor="text1"/>
          <w:bdr w:val="none" w:sz="0" w:space="0" w:color="auto" w:frame="1"/>
        </w:rPr>
        <w:t xml:space="preserve"> земель;</w:t>
      </w:r>
    </w:p>
    <w:p w:rsidR="00245F92" w:rsidRPr="00FD2B1B" w:rsidRDefault="00245F92" w:rsidP="00245F92">
      <w:pPr>
        <w:pStyle w:val="a3"/>
        <w:numPr>
          <w:ilvl w:val="0"/>
          <w:numId w:val="11"/>
        </w:numPr>
        <w:shd w:val="clear" w:color="auto" w:fill="FBFBFB"/>
        <w:jc w:val="both"/>
        <w:rPr>
          <w:rFonts w:ascii="Times New Roman" w:hAnsi="Times New Roman" w:cs="Times New Roman"/>
          <w:color w:val="000000" w:themeColor="text1"/>
          <w:bdr w:val="none" w:sz="0" w:space="0" w:color="auto" w:frame="1"/>
        </w:rPr>
      </w:pPr>
      <w:proofErr w:type="spellStart"/>
      <w:r w:rsidRPr="00FD2B1B">
        <w:rPr>
          <w:rFonts w:ascii="Times New Roman" w:hAnsi="Times New Roman" w:cs="Times New Roman"/>
          <w:color w:val="000000" w:themeColor="text1"/>
          <w:bdr w:val="none" w:sz="0" w:space="0" w:color="auto" w:frame="1"/>
        </w:rPr>
        <w:t>здійснити</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проведення</w:t>
      </w:r>
      <w:proofErr w:type="spellEnd"/>
      <w:r w:rsidRPr="00FD2B1B">
        <w:rPr>
          <w:rFonts w:ascii="Times New Roman" w:hAnsi="Times New Roman" w:cs="Times New Roman"/>
          <w:color w:val="000000" w:themeColor="text1"/>
          <w:bdr w:val="none" w:sz="0" w:space="0" w:color="auto" w:frame="1"/>
        </w:rPr>
        <w:t xml:space="preserve"> та </w:t>
      </w:r>
      <w:proofErr w:type="spellStart"/>
      <w:r w:rsidRPr="00FD2B1B">
        <w:rPr>
          <w:rFonts w:ascii="Times New Roman" w:hAnsi="Times New Roman" w:cs="Times New Roman"/>
          <w:color w:val="000000" w:themeColor="text1"/>
          <w:bdr w:val="none" w:sz="0" w:space="0" w:color="auto" w:frame="1"/>
        </w:rPr>
        <w:t>оновлення</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нормативної</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грошової</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оцінки</w:t>
      </w:r>
      <w:proofErr w:type="spellEnd"/>
      <w:r w:rsidRPr="00FD2B1B">
        <w:rPr>
          <w:rFonts w:ascii="Times New Roman" w:hAnsi="Times New Roman" w:cs="Times New Roman"/>
          <w:color w:val="000000" w:themeColor="text1"/>
          <w:bdr w:val="none" w:sz="0" w:space="0" w:color="auto" w:frame="1"/>
        </w:rPr>
        <w:t xml:space="preserve"> земель </w:t>
      </w:r>
      <w:proofErr w:type="spellStart"/>
      <w:r w:rsidRPr="00FD2B1B">
        <w:rPr>
          <w:rFonts w:ascii="Times New Roman" w:hAnsi="Times New Roman" w:cs="Times New Roman"/>
          <w:color w:val="000000" w:themeColor="text1"/>
          <w:bdr w:val="none" w:sz="0" w:space="0" w:color="auto" w:frame="1"/>
        </w:rPr>
        <w:t>населених</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пунктів</w:t>
      </w:r>
      <w:proofErr w:type="spellEnd"/>
      <w:r w:rsidRPr="00FD2B1B">
        <w:rPr>
          <w:rFonts w:ascii="Times New Roman" w:hAnsi="Times New Roman" w:cs="Times New Roman"/>
          <w:color w:val="000000" w:themeColor="text1"/>
          <w:bdr w:val="none" w:sz="0" w:space="0" w:color="auto" w:frame="1"/>
        </w:rPr>
        <w:t xml:space="preserve"> та </w:t>
      </w:r>
      <w:proofErr w:type="spellStart"/>
      <w:r w:rsidRPr="00FD2B1B">
        <w:rPr>
          <w:rFonts w:ascii="Times New Roman" w:hAnsi="Times New Roman" w:cs="Times New Roman"/>
          <w:color w:val="000000" w:themeColor="text1"/>
          <w:bdr w:val="none" w:sz="0" w:space="0" w:color="auto" w:frame="1"/>
        </w:rPr>
        <w:t>земельних</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ділянок</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несільськогосподарського</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призначення</w:t>
      </w:r>
      <w:proofErr w:type="spellEnd"/>
      <w:r w:rsidRPr="00FD2B1B">
        <w:rPr>
          <w:rFonts w:ascii="Times New Roman" w:hAnsi="Times New Roman" w:cs="Times New Roman"/>
          <w:color w:val="000000" w:themeColor="text1"/>
          <w:bdr w:val="none" w:sz="0" w:space="0" w:color="auto" w:frame="1"/>
        </w:rPr>
        <w:t xml:space="preserve"> за межами </w:t>
      </w:r>
      <w:proofErr w:type="spellStart"/>
      <w:r w:rsidRPr="00FD2B1B">
        <w:rPr>
          <w:rFonts w:ascii="Times New Roman" w:hAnsi="Times New Roman" w:cs="Times New Roman"/>
          <w:color w:val="000000" w:themeColor="text1"/>
          <w:bdr w:val="none" w:sz="0" w:space="0" w:color="auto" w:frame="1"/>
        </w:rPr>
        <w:t>населених</w:t>
      </w:r>
      <w:proofErr w:type="spellEnd"/>
      <w:r w:rsidRPr="00FD2B1B">
        <w:rPr>
          <w:rFonts w:ascii="Times New Roman" w:hAnsi="Times New Roman" w:cs="Times New Roman"/>
          <w:color w:val="000000" w:themeColor="text1"/>
          <w:bdr w:val="none" w:sz="0" w:space="0" w:color="auto" w:frame="1"/>
        </w:rPr>
        <w:t xml:space="preserve"> </w:t>
      </w:r>
      <w:proofErr w:type="spellStart"/>
      <w:r w:rsidRPr="00FD2B1B">
        <w:rPr>
          <w:rFonts w:ascii="Times New Roman" w:hAnsi="Times New Roman" w:cs="Times New Roman"/>
          <w:color w:val="000000" w:themeColor="text1"/>
          <w:bdr w:val="none" w:sz="0" w:space="0" w:color="auto" w:frame="1"/>
        </w:rPr>
        <w:t>пунктів</w:t>
      </w:r>
      <w:proofErr w:type="spellEnd"/>
      <w:r w:rsidRPr="00FD2B1B">
        <w:rPr>
          <w:rFonts w:ascii="Times New Roman" w:hAnsi="Times New Roman" w:cs="Times New Roman"/>
          <w:color w:val="000000" w:themeColor="text1"/>
          <w:bdr w:val="none" w:sz="0" w:space="0" w:color="auto" w:frame="1"/>
        </w:rPr>
        <w:t>;</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lastRenderedPageBreak/>
        <w:t>збільшити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надходження</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від</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платежів</w:t>
      </w:r>
      <w:proofErr w:type="spellEnd"/>
      <w:r w:rsidRPr="00F57A0B">
        <w:rPr>
          <w:rFonts w:ascii="Times New Roman" w:hAnsi="Times New Roman" w:cs="Times New Roman"/>
          <w:bdr w:val="none" w:sz="0" w:space="0" w:color="auto" w:frame="1"/>
        </w:rPr>
        <w:t xml:space="preserve"> за землю </w:t>
      </w:r>
      <w:proofErr w:type="gramStart"/>
      <w:r w:rsidRPr="00F57A0B">
        <w:rPr>
          <w:rFonts w:ascii="Times New Roman" w:hAnsi="Times New Roman" w:cs="Times New Roman"/>
          <w:bdr w:val="none" w:sz="0" w:space="0" w:color="auto" w:frame="1"/>
        </w:rPr>
        <w:t>до бюджету</w:t>
      </w:r>
      <w:proofErr w:type="gram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громади</w:t>
      </w:r>
      <w:proofErr w:type="spellEnd"/>
      <w:r w:rsidRPr="00F57A0B">
        <w:rPr>
          <w:rFonts w:ascii="Times New Roman" w:hAnsi="Times New Roman" w:cs="Times New Roman"/>
          <w:bdr w:val="none" w:sz="0" w:space="0" w:color="auto" w:frame="1"/>
        </w:rPr>
        <w:t>;</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підвищити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ефективність</w:t>
      </w:r>
      <w:proofErr w:type="spellEnd"/>
      <w:r w:rsidRPr="00F57A0B">
        <w:rPr>
          <w:rFonts w:ascii="Times New Roman" w:hAnsi="Times New Roman" w:cs="Times New Roman"/>
          <w:bdr w:val="none" w:sz="0" w:space="0" w:color="auto" w:frame="1"/>
        </w:rPr>
        <w:t xml:space="preserve"> та </w:t>
      </w:r>
      <w:proofErr w:type="spellStart"/>
      <w:r w:rsidRPr="00F57A0B">
        <w:rPr>
          <w:rFonts w:ascii="Times New Roman" w:hAnsi="Times New Roman" w:cs="Times New Roman"/>
          <w:bdr w:val="none" w:sz="0" w:space="0" w:color="auto" w:frame="1"/>
        </w:rPr>
        <w:t>екологічну</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безпеку</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використання</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земельних</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ресурсів</w:t>
      </w:r>
      <w:proofErr w:type="spellEnd"/>
      <w:r w:rsidRPr="00F57A0B">
        <w:rPr>
          <w:rFonts w:ascii="Times New Roman" w:hAnsi="Times New Roman" w:cs="Times New Roman"/>
          <w:bdr w:val="none" w:sz="0" w:space="0" w:color="auto" w:frame="1"/>
        </w:rPr>
        <w:t>;</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створити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інвестиційно</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привабливе</w:t>
      </w:r>
      <w:proofErr w:type="spellEnd"/>
      <w:r w:rsidRPr="00F57A0B">
        <w:rPr>
          <w:rFonts w:ascii="Times New Roman" w:hAnsi="Times New Roman" w:cs="Times New Roman"/>
          <w:bdr w:val="none" w:sz="0" w:space="0" w:color="auto" w:frame="1"/>
        </w:rPr>
        <w:t xml:space="preserve"> і </w:t>
      </w:r>
      <w:proofErr w:type="spellStart"/>
      <w:r w:rsidRPr="00F57A0B">
        <w:rPr>
          <w:rFonts w:ascii="Times New Roman" w:hAnsi="Times New Roman" w:cs="Times New Roman"/>
          <w:bdr w:val="none" w:sz="0" w:space="0" w:color="auto" w:frame="1"/>
        </w:rPr>
        <w:t>стале</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землекористування</w:t>
      </w:r>
      <w:proofErr w:type="spellEnd"/>
      <w:r w:rsidRPr="00F57A0B">
        <w:rPr>
          <w:rFonts w:ascii="Times New Roman" w:hAnsi="Times New Roman" w:cs="Times New Roman"/>
          <w:bdr w:val="none" w:sz="0" w:space="0" w:color="auto" w:frame="1"/>
        </w:rPr>
        <w:t xml:space="preserve"> шляхом </w:t>
      </w:r>
      <w:proofErr w:type="spellStart"/>
      <w:r w:rsidRPr="00F57A0B">
        <w:rPr>
          <w:rFonts w:ascii="Times New Roman" w:hAnsi="Times New Roman" w:cs="Times New Roman"/>
          <w:bdr w:val="none" w:sz="0" w:space="0" w:color="auto" w:frame="1"/>
        </w:rPr>
        <w:t>його</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оптимізації</w:t>
      </w:r>
      <w:proofErr w:type="spellEnd"/>
      <w:r w:rsidRPr="00F57A0B">
        <w:rPr>
          <w:rFonts w:ascii="Times New Roman" w:hAnsi="Times New Roman" w:cs="Times New Roman"/>
          <w:bdr w:val="none" w:sz="0" w:space="0" w:color="auto" w:frame="1"/>
        </w:rPr>
        <w:t>;</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забезпечити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сприятливі</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умови</w:t>
      </w:r>
      <w:proofErr w:type="spellEnd"/>
      <w:r w:rsidRPr="00F57A0B">
        <w:rPr>
          <w:rFonts w:ascii="Times New Roman" w:hAnsi="Times New Roman" w:cs="Times New Roman"/>
          <w:bdr w:val="none" w:sz="0" w:space="0" w:color="auto" w:frame="1"/>
        </w:rPr>
        <w:t xml:space="preserve"> для планового і </w:t>
      </w:r>
      <w:proofErr w:type="spellStart"/>
      <w:r w:rsidRPr="00F57A0B">
        <w:rPr>
          <w:rFonts w:ascii="Times New Roman" w:hAnsi="Times New Roman" w:cs="Times New Roman"/>
          <w:bdr w:val="none" w:sz="0" w:space="0" w:color="auto" w:frame="1"/>
        </w:rPr>
        <w:t>сталого</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розвитку</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територій</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громади</w:t>
      </w:r>
      <w:proofErr w:type="spellEnd"/>
      <w:r w:rsidRPr="00F57A0B">
        <w:rPr>
          <w:rFonts w:ascii="Times New Roman" w:hAnsi="Times New Roman" w:cs="Times New Roman"/>
          <w:bdr w:val="none" w:sz="0" w:space="0" w:color="auto" w:frame="1"/>
        </w:rPr>
        <w:t xml:space="preserve"> та </w:t>
      </w:r>
      <w:proofErr w:type="spellStart"/>
      <w:r w:rsidRPr="00F57A0B">
        <w:rPr>
          <w:rFonts w:ascii="Times New Roman" w:hAnsi="Times New Roman" w:cs="Times New Roman"/>
          <w:bdr w:val="none" w:sz="0" w:space="0" w:color="auto" w:frame="1"/>
        </w:rPr>
        <w:t>ефективного</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господарювання</w:t>
      </w:r>
      <w:proofErr w:type="spellEnd"/>
      <w:r w:rsidRPr="00F57A0B">
        <w:rPr>
          <w:rFonts w:ascii="Times New Roman" w:hAnsi="Times New Roman" w:cs="Times New Roman"/>
          <w:bdr w:val="none" w:sz="0" w:space="0" w:color="auto" w:frame="1"/>
        </w:rPr>
        <w:t xml:space="preserve"> на </w:t>
      </w:r>
      <w:proofErr w:type="spellStart"/>
      <w:r w:rsidRPr="00F57A0B">
        <w:rPr>
          <w:rFonts w:ascii="Times New Roman" w:hAnsi="Times New Roman" w:cs="Times New Roman"/>
          <w:bdr w:val="none" w:sz="0" w:space="0" w:color="auto" w:frame="1"/>
        </w:rPr>
        <w:t>землі</w:t>
      </w:r>
      <w:proofErr w:type="spellEnd"/>
      <w:r w:rsidRPr="00F57A0B">
        <w:rPr>
          <w:rFonts w:ascii="Times New Roman" w:hAnsi="Times New Roman" w:cs="Times New Roman"/>
          <w:bdr w:val="none" w:sz="0" w:space="0" w:color="auto" w:frame="1"/>
        </w:rPr>
        <w:t>;</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підвищити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ефективність</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використання</w:t>
      </w:r>
      <w:proofErr w:type="spellEnd"/>
      <w:r w:rsidRPr="00F57A0B">
        <w:rPr>
          <w:rFonts w:ascii="Times New Roman" w:hAnsi="Times New Roman" w:cs="Times New Roman"/>
          <w:bdr w:val="none" w:sz="0" w:space="0" w:color="auto" w:frame="1"/>
        </w:rPr>
        <w:t xml:space="preserve"> та </w:t>
      </w:r>
      <w:proofErr w:type="spellStart"/>
      <w:r w:rsidRPr="00F57A0B">
        <w:rPr>
          <w:rFonts w:ascii="Times New Roman" w:hAnsi="Times New Roman" w:cs="Times New Roman"/>
          <w:bdr w:val="none" w:sz="0" w:space="0" w:color="auto" w:frame="1"/>
        </w:rPr>
        <w:t>охорони</w:t>
      </w:r>
      <w:proofErr w:type="spellEnd"/>
      <w:r w:rsidRPr="00F57A0B">
        <w:rPr>
          <w:rFonts w:ascii="Times New Roman" w:hAnsi="Times New Roman" w:cs="Times New Roman"/>
          <w:bdr w:val="none" w:sz="0" w:space="0" w:color="auto" w:frame="1"/>
        </w:rPr>
        <w:t xml:space="preserve"> земель;</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оптимізувати</w:t>
      </w:r>
      <w:proofErr w:type="spellEnd"/>
      <w:r w:rsidRPr="00F57A0B">
        <w:rPr>
          <w:rFonts w:ascii="Times New Roman" w:hAnsi="Times New Roman" w:cs="Times New Roman"/>
          <w:bdr w:val="none" w:sz="0" w:space="0" w:color="auto" w:frame="1"/>
        </w:rPr>
        <w:t xml:space="preserve"> структуру </w:t>
      </w:r>
      <w:proofErr w:type="spellStart"/>
      <w:r w:rsidRPr="00F57A0B">
        <w:rPr>
          <w:rFonts w:ascii="Times New Roman" w:hAnsi="Times New Roman" w:cs="Times New Roman"/>
          <w:bdr w:val="none" w:sz="0" w:space="0" w:color="auto" w:frame="1"/>
        </w:rPr>
        <w:t>земельних</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угідь</w:t>
      </w:r>
      <w:proofErr w:type="spellEnd"/>
      <w:r w:rsidRPr="00F57A0B">
        <w:rPr>
          <w:rFonts w:ascii="Times New Roman" w:hAnsi="Times New Roman" w:cs="Times New Roman"/>
          <w:bdr w:val="none" w:sz="0" w:space="0" w:color="auto" w:frame="1"/>
        </w:rPr>
        <w:t>;</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вирішувати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питання</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забудови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планування</w:t>
      </w:r>
      <w:proofErr w:type="spellEnd"/>
      <w:r w:rsidRPr="00F57A0B">
        <w:rPr>
          <w:rFonts w:ascii="Times New Roman" w:hAnsi="Times New Roman" w:cs="Times New Roman"/>
          <w:bdr w:val="none" w:sz="0" w:space="0" w:color="auto" w:frame="1"/>
        </w:rPr>
        <w:t xml:space="preserve"> і </w:t>
      </w:r>
      <w:proofErr w:type="spellStart"/>
      <w:r w:rsidRPr="00F57A0B">
        <w:rPr>
          <w:rFonts w:ascii="Times New Roman" w:hAnsi="Times New Roman" w:cs="Times New Roman"/>
          <w:bdr w:val="none" w:sz="0" w:space="0" w:color="auto" w:frame="1"/>
        </w:rPr>
        <w:t>зонування</w:t>
      </w:r>
      <w:proofErr w:type="spellEnd"/>
      <w:r w:rsidRPr="00F57A0B">
        <w:rPr>
          <w:rFonts w:ascii="Times New Roman" w:hAnsi="Times New Roman" w:cs="Times New Roman"/>
          <w:bdr w:val="none" w:sz="0" w:space="0" w:color="auto" w:frame="1"/>
        </w:rPr>
        <w:t xml:space="preserve"> земель </w:t>
      </w:r>
      <w:proofErr w:type="spellStart"/>
      <w:r w:rsidRPr="00F57A0B">
        <w:rPr>
          <w:rFonts w:ascii="Times New Roman" w:hAnsi="Times New Roman" w:cs="Times New Roman"/>
          <w:bdr w:val="none" w:sz="0" w:space="0" w:color="auto" w:frame="1"/>
        </w:rPr>
        <w:t>населених</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пунктів</w:t>
      </w:r>
      <w:proofErr w:type="spellEnd"/>
      <w:r w:rsidRPr="00F57A0B">
        <w:rPr>
          <w:rFonts w:ascii="Times New Roman" w:hAnsi="Times New Roman" w:cs="Times New Roman"/>
          <w:bdr w:val="none" w:sz="0" w:space="0" w:color="auto" w:frame="1"/>
        </w:rPr>
        <w:t>;</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вдосконалити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моніторинг</w:t>
      </w:r>
      <w:proofErr w:type="spellEnd"/>
      <w:r w:rsidRPr="00F57A0B">
        <w:rPr>
          <w:rFonts w:ascii="Times New Roman" w:hAnsi="Times New Roman" w:cs="Times New Roman"/>
          <w:bdr w:val="none" w:sz="0" w:space="0" w:color="auto" w:frame="1"/>
        </w:rPr>
        <w:t xml:space="preserve"> земель та </w:t>
      </w:r>
      <w:proofErr w:type="spellStart"/>
      <w:r w:rsidRPr="00F57A0B">
        <w:rPr>
          <w:rFonts w:ascii="Times New Roman" w:hAnsi="Times New Roman" w:cs="Times New Roman"/>
          <w:bdr w:val="none" w:sz="0" w:space="0" w:color="auto" w:frame="1"/>
        </w:rPr>
        <w:t>створити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реальний</w:t>
      </w:r>
      <w:proofErr w:type="spellEnd"/>
      <w:r w:rsidRPr="00F57A0B">
        <w:rPr>
          <w:rFonts w:ascii="Times New Roman" w:hAnsi="Times New Roman" w:cs="Times New Roman"/>
          <w:bdr w:val="none" w:sz="0" w:space="0" w:color="auto" w:frame="1"/>
        </w:rPr>
        <w:t xml:space="preserve"> банк </w:t>
      </w:r>
      <w:proofErr w:type="spellStart"/>
      <w:r w:rsidRPr="00F57A0B">
        <w:rPr>
          <w:rFonts w:ascii="Times New Roman" w:hAnsi="Times New Roman" w:cs="Times New Roman"/>
          <w:bdr w:val="none" w:sz="0" w:space="0" w:color="auto" w:frame="1"/>
        </w:rPr>
        <w:t>даних</w:t>
      </w:r>
      <w:proofErr w:type="spellEnd"/>
      <w:r w:rsidRPr="00F57A0B">
        <w:rPr>
          <w:rFonts w:ascii="Times New Roman" w:hAnsi="Times New Roman" w:cs="Times New Roman"/>
          <w:bdr w:val="none" w:sz="0" w:space="0" w:color="auto" w:frame="1"/>
        </w:rPr>
        <w:t xml:space="preserve"> про </w:t>
      </w:r>
      <w:proofErr w:type="spellStart"/>
      <w:r w:rsidRPr="00F57A0B">
        <w:rPr>
          <w:rFonts w:ascii="Times New Roman" w:hAnsi="Times New Roman" w:cs="Times New Roman"/>
          <w:bdr w:val="none" w:sz="0" w:space="0" w:color="auto" w:frame="1"/>
        </w:rPr>
        <w:t>ринок</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землі</w:t>
      </w:r>
      <w:proofErr w:type="spellEnd"/>
      <w:r w:rsidRPr="00F57A0B">
        <w:rPr>
          <w:rFonts w:ascii="Times New Roman" w:hAnsi="Times New Roman" w:cs="Times New Roman"/>
          <w:bdr w:val="none" w:sz="0" w:space="0" w:color="auto" w:frame="1"/>
        </w:rPr>
        <w:t>;</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створити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інформаційну</w:t>
      </w:r>
      <w:proofErr w:type="spellEnd"/>
      <w:r w:rsidRPr="00F57A0B">
        <w:rPr>
          <w:rFonts w:ascii="Times New Roman" w:hAnsi="Times New Roman" w:cs="Times New Roman"/>
          <w:bdr w:val="none" w:sz="0" w:space="0" w:color="auto" w:frame="1"/>
        </w:rPr>
        <w:t xml:space="preserve"> базу для </w:t>
      </w:r>
      <w:proofErr w:type="spellStart"/>
      <w:r w:rsidRPr="00F57A0B">
        <w:rPr>
          <w:rFonts w:ascii="Times New Roman" w:hAnsi="Times New Roman" w:cs="Times New Roman"/>
          <w:bdr w:val="none" w:sz="0" w:space="0" w:color="auto" w:frame="1"/>
        </w:rPr>
        <w:t>ведення</w:t>
      </w:r>
      <w:proofErr w:type="spellEnd"/>
      <w:r w:rsidRPr="00F57A0B">
        <w:rPr>
          <w:rFonts w:ascii="Times New Roman" w:hAnsi="Times New Roman" w:cs="Times New Roman"/>
          <w:bdr w:val="none" w:sz="0" w:space="0" w:color="auto" w:frame="1"/>
        </w:rPr>
        <w:t xml:space="preserve"> державного земельного кадастру;</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запровадити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дієву</w:t>
      </w:r>
      <w:proofErr w:type="spellEnd"/>
      <w:r w:rsidRPr="00F57A0B">
        <w:rPr>
          <w:rFonts w:ascii="Times New Roman" w:hAnsi="Times New Roman" w:cs="Times New Roman"/>
          <w:bdr w:val="none" w:sz="0" w:space="0" w:color="auto" w:frame="1"/>
        </w:rPr>
        <w:t xml:space="preserve"> систему </w:t>
      </w:r>
      <w:proofErr w:type="spellStart"/>
      <w:r w:rsidRPr="00F57A0B">
        <w:rPr>
          <w:rFonts w:ascii="Times New Roman" w:hAnsi="Times New Roman" w:cs="Times New Roman"/>
          <w:bdr w:val="none" w:sz="0" w:space="0" w:color="auto" w:frame="1"/>
        </w:rPr>
        <w:t>інформування</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населення</w:t>
      </w:r>
      <w:proofErr w:type="spellEnd"/>
      <w:r w:rsidRPr="00F57A0B">
        <w:rPr>
          <w:rFonts w:ascii="Times New Roman" w:hAnsi="Times New Roman" w:cs="Times New Roman"/>
          <w:bdr w:val="none" w:sz="0" w:space="0" w:color="auto" w:frame="1"/>
        </w:rPr>
        <w:t xml:space="preserve"> та </w:t>
      </w:r>
      <w:proofErr w:type="spellStart"/>
      <w:r w:rsidRPr="00F57A0B">
        <w:rPr>
          <w:rFonts w:ascii="Times New Roman" w:hAnsi="Times New Roman" w:cs="Times New Roman"/>
          <w:bdr w:val="none" w:sz="0" w:space="0" w:color="auto" w:frame="1"/>
        </w:rPr>
        <w:t>підвищити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рівень</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суспільної</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свідомості</w:t>
      </w:r>
      <w:proofErr w:type="spellEnd"/>
      <w:r w:rsidRPr="00F57A0B">
        <w:rPr>
          <w:rFonts w:ascii="Times New Roman" w:hAnsi="Times New Roman" w:cs="Times New Roman"/>
          <w:bdr w:val="none" w:sz="0" w:space="0" w:color="auto" w:frame="1"/>
        </w:rPr>
        <w:t xml:space="preserve"> з </w:t>
      </w:r>
      <w:proofErr w:type="spellStart"/>
      <w:r w:rsidRPr="00F57A0B">
        <w:rPr>
          <w:rFonts w:ascii="Times New Roman" w:hAnsi="Times New Roman" w:cs="Times New Roman"/>
          <w:bdr w:val="none" w:sz="0" w:space="0" w:color="auto" w:frame="1"/>
        </w:rPr>
        <w:t>питань</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використання</w:t>
      </w:r>
      <w:proofErr w:type="spellEnd"/>
      <w:r w:rsidRPr="00F57A0B">
        <w:rPr>
          <w:rFonts w:ascii="Times New Roman" w:hAnsi="Times New Roman" w:cs="Times New Roman"/>
          <w:bdr w:val="none" w:sz="0" w:space="0" w:color="auto" w:frame="1"/>
        </w:rPr>
        <w:t xml:space="preserve"> й </w:t>
      </w:r>
      <w:proofErr w:type="spellStart"/>
      <w:r w:rsidRPr="00F57A0B">
        <w:rPr>
          <w:rFonts w:ascii="Times New Roman" w:hAnsi="Times New Roman" w:cs="Times New Roman"/>
          <w:bdr w:val="none" w:sz="0" w:space="0" w:color="auto" w:frame="1"/>
        </w:rPr>
        <w:t>охорони</w:t>
      </w:r>
      <w:proofErr w:type="spellEnd"/>
      <w:r w:rsidRPr="00F57A0B">
        <w:rPr>
          <w:rFonts w:ascii="Times New Roman" w:hAnsi="Times New Roman" w:cs="Times New Roman"/>
          <w:bdr w:val="none" w:sz="0" w:space="0" w:color="auto" w:frame="1"/>
        </w:rPr>
        <w:t xml:space="preserve"> земель, </w:t>
      </w:r>
      <w:proofErr w:type="spellStart"/>
      <w:r w:rsidRPr="00F57A0B">
        <w:rPr>
          <w:rFonts w:ascii="Times New Roman" w:hAnsi="Times New Roman" w:cs="Times New Roman"/>
          <w:bdr w:val="none" w:sz="0" w:space="0" w:color="auto" w:frame="1"/>
        </w:rPr>
        <w:t>функціонування</w:t>
      </w:r>
      <w:proofErr w:type="spellEnd"/>
      <w:r w:rsidRPr="00F57A0B">
        <w:rPr>
          <w:rFonts w:ascii="Times New Roman" w:hAnsi="Times New Roman" w:cs="Times New Roman"/>
          <w:bdr w:val="none" w:sz="0" w:space="0" w:color="auto" w:frame="1"/>
        </w:rPr>
        <w:t xml:space="preserve"> ринку земель;</w:t>
      </w:r>
    </w:p>
    <w:p w:rsidR="00245F92" w:rsidRPr="00F57A0B" w:rsidRDefault="00245F92" w:rsidP="00245F92">
      <w:pPr>
        <w:pStyle w:val="a3"/>
        <w:numPr>
          <w:ilvl w:val="0"/>
          <w:numId w:val="11"/>
        </w:numPr>
        <w:shd w:val="clear" w:color="auto" w:fill="FBFBFB"/>
        <w:jc w:val="both"/>
        <w:rPr>
          <w:rFonts w:ascii="Times New Roman" w:hAnsi="Times New Roman" w:cs="Times New Roman"/>
          <w:bdr w:val="none" w:sz="0" w:space="0" w:color="auto" w:frame="1"/>
        </w:rPr>
      </w:pPr>
      <w:proofErr w:type="spellStart"/>
      <w:r w:rsidRPr="00F57A0B">
        <w:rPr>
          <w:rFonts w:ascii="Times New Roman" w:hAnsi="Times New Roman" w:cs="Times New Roman"/>
          <w:bdr w:val="none" w:sz="0" w:space="0" w:color="auto" w:frame="1"/>
        </w:rPr>
        <w:t>розробити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показники</w:t>
      </w:r>
      <w:proofErr w:type="spellEnd"/>
      <w:r w:rsidRPr="00F57A0B">
        <w:rPr>
          <w:rFonts w:ascii="Times New Roman" w:hAnsi="Times New Roman" w:cs="Times New Roman"/>
          <w:bdr w:val="none" w:sz="0" w:space="0" w:color="auto" w:frame="1"/>
        </w:rPr>
        <w:t xml:space="preserve"> та </w:t>
      </w:r>
      <w:proofErr w:type="spellStart"/>
      <w:r w:rsidRPr="00F57A0B">
        <w:rPr>
          <w:rFonts w:ascii="Times New Roman" w:hAnsi="Times New Roman" w:cs="Times New Roman"/>
          <w:bdr w:val="none" w:sz="0" w:space="0" w:color="auto" w:frame="1"/>
        </w:rPr>
        <w:t>механізми</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економічного</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стимулювання</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раціонального</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використання</w:t>
      </w:r>
      <w:proofErr w:type="spellEnd"/>
      <w:r w:rsidRPr="00F57A0B">
        <w:rPr>
          <w:rFonts w:ascii="Times New Roman" w:hAnsi="Times New Roman" w:cs="Times New Roman"/>
          <w:bdr w:val="none" w:sz="0" w:space="0" w:color="auto" w:frame="1"/>
        </w:rPr>
        <w:t xml:space="preserve"> та </w:t>
      </w:r>
      <w:proofErr w:type="spellStart"/>
      <w:r w:rsidRPr="00F57A0B">
        <w:rPr>
          <w:rFonts w:ascii="Times New Roman" w:hAnsi="Times New Roman" w:cs="Times New Roman"/>
          <w:bdr w:val="none" w:sz="0" w:space="0" w:color="auto" w:frame="1"/>
        </w:rPr>
        <w:t>охорони</w:t>
      </w:r>
      <w:proofErr w:type="spellEnd"/>
      <w:r w:rsidRPr="00F57A0B">
        <w:rPr>
          <w:rFonts w:ascii="Times New Roman" w:hAnsi="Times New Roman" w:cs="Times New Roman"/>
          <w:bdr w:val="none" w:sz="0" w:space="0" w:color="auto" w:frame="1"/>
        </w:rPr>
        <w:t xml:space="preserve"> земель, </w:t>
      </w:r>
      <w:proofErr w:type="spellStart"/>
      <w:r w:rsidRPr="00F57A0B">
        <w:rPr>
          <w:rFonts w:ascii="Times New Roman" w:hAnsi="Times New Roman" w:cs="Times New Roman"/>
          <w:bdr w:val="none" w:sz="0" w:space="0" w:color="auto" w:frame="1"/>
        </w:rPr>
        <w:t>що</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підвищить</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економічну</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ефективність</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їх</w:t>
      </w:r>
      <w:proofErr w:type="spellEnd"/>
      <w:r w:rsidRPr="00F57A0B">
        <w:rPr>
          <w:rFonts w:ascii="Times New Roman" w:hAnsi="Times New Roman" w:cs="Times New Roman"/>
          <w:bdr w:val="none" w:sz="0" w:space="0" w:color="auto" w:frame="1"/>
        </w:rPr>
        <w:t xml:space="preserve"> </w:t>
      </w:r>
      <w:proofErr w:type="spellStart"/>
      <w:r w:rsidRPr="00F57A0B">
        <w:rPr>
          <w:rFonts w:ascii="Times New Roman" w:hAnsi="Times New Roman" w:cs="Times New Roman"/>
          <w:bdr w:val="none" w:sz="0" w:space="0" w:color="auto" w:frame="1"/>
        </w:rPr>
        <w:t>використання</w:t>
      </w:r>
      <w:proofErr w:type="spellEnd"/>
      <w:r w:rsidRPr="00F57A0B">
        <w:rPr>
          <w:rFonts w:ascii="Times New Roman" w:hAnsi="Times New Roman" w:cs="Times New Roman"/>
          <w:bdr w:val="none" w:sz="0" w:space="0" w:color="auto" w:frame="1"/>
        </w:rPr>
        <w:t>.</w:t>
      </w:r>
    </w:p>
    <w:p w:rsidR="00245F92" w:rsidRPr="00E22207" w:rsidRDefault="00245F92" w:rsidP="00245F92">
      <w:pPr>
        <w:pStyle w:val="af2"/>
        <w:tabs>
          <w:tab w:val="left" w:pos="0"/>
        </w:tabs>
        <w:ind w:firstLine="567"/>
        <w:jc w:val="both"/>
        <w:rPr>
          <w:rFonts w:ascii="Times New Roman" w:hAnsi="Times New Roman"/>
          <w:lang w:val="uk-UA"/>
        </w:rPr>
      </w:pPr>
      <w:r w:rsidRPr="00E22207">
        <w:rPr>
          <w:rFonts w:ascii="Times New Roman" w:hAnsi="Times New Roman"/>
          <w:lang w:val="uk-UA"/>
        </w:rPr>
        <w:t>Заходи з реалізації Програми наведені у Додатку 1 до Програми.</w:t>
      </w:r>
    </w:p>
    <w:p w:rsidR="00245F92" w:rsidRPr="00E22207" w:rsidRDefault="00245F92" w:rsidP="00245F92">
      <w:pPr>
        <w:ind w:firstLine="567"/>
        <w:jc w:val="both"/>
        <w:rPr>
          <w:rFonts w:ascii="Times New Roman" w:hAnsi="Times New Roman"/>
          <w:b/>
          <w:bCs/>
          <w:lang w:val="uk-UA"/>
        </w:rPr>
      </w:pPr>
    </w:p>
    <w:p w:rsidR="00245F92" w:rsidRDefault="00245F92" w:rsidP="00245F92">
      <w:pPr>
        <w:ind w:firstLine="567"/>
        <w:jc w:val="both"/>
        <w:rPr>
          <w:rFonts w:ascii="Times New Roman" w:hAnsi="Times New Roman"/>
          <w:b/>
          <w:bCs/>
          <w:lang w:val="uk-UA"/>
        </w:rPr>
      </w:pPr>
      <w:r w:rsidRPr="00FB1D7E">
        <w:rPr>
          <w:rFonts w:ascii="Times New Roman" w:hAnsi="Times New Roman"/>
          <w:b/>
          <w:bCs/>
          <w:lang w:val="uk-UA"/>
        </w:rPr>
        <w:t>5. Очікувані результати виконання Програми:</w:t>
      </w:r>
    </w:p>
    <w:p w:rsidR="00245F92" w:rsidRPr="00FB1D7E" w:rsidRDefault="00245F92" w:rsidP="00245F92">
      <w:pPr>
        <w:ind w:firstLine="567"/>
        <w:jc w:val="both"/>
        <w:rPr>
          <w:rFonts w:ascii="Times New Roman" w:hAnsi="Times New Roman"/>
          <w:lang w:val="uk-UA"/>
        </w:rPr>
      </w:pPr>
      <w:proofErr w:type="spellStart"/>
      <w:r w:rsidRPr="00FB1D7E">
        <w:rPr>
          <w:rFonts w:ascii="Times New Roman" w:hAnsi="Times New Roman"/>
          <w:lang w:val="uk-UA"/>
        </w:rPr>
        <w:t>Проінвентаризовано</w:t>
      </w:r>
      <w:proofErr w:type="spellEnd"/>
      <w:r w:rsidRPr="00FB1D7E">
        <w:rPr>
          <w:rFonts w:ascii="Times New Roman" w:hAnsi="Times New Roman"/>
          <w:lang w:val="uk-UA"/>
        </w:rPr>
        <w:t xml:space="preserve"> 80% земельних ділянок комунальної форми власності із внесенням відомостей про них до спеціальних </w:t>
      </w:r>
      <w:proofErr w:type="spellStart"/>
      <w:r w:rsidRPr="00FB1D7E">
        <w:rPr>
          <w:rFonts w:ascii="Times New Roman" w:hAnsi="Times New Roman"/>
          <w:lang w:val="uk-UA"/>
        </w:rPr>
        <w:t>комп</w:t>
      </w:r>
      <w:proofErr w:type="spellEnd"/>
      <w:r w:rsidRPr="00034E2F">
        <w:rPr>
          <w:rFonts w:ascii="Times New Roman" w:hAnsi="Times New Roman"/>
        </w:rPr>
        <w:t>’</w:t>
      </w:r>
      <w:proofErr w:type="spellStart"/>
      <w:r w:rsidRPr="00FB1D7E">
        <w:rPr>
          <w:rFonts w:ascii="Times New Roman" w:hAnsi="Times New Roman"/>
          <w:lang w:val="uk-UA"/>
        </w:rPr>
        <w:t>ютерних</w:t>
      </w:r>
      <w:proofErr w:type="spellEnd"/>
      <w:r w:rsidRPr="00FB1D7E">
        <w:rPr>
          <w:rFonts w:ascii="Times New Roman" w:hAnsi="Times New Roman"/>
          <w:lang w:val="uk-UA"/>
        </w:rPr>
        <w:t xml:space="preserve"> програм, баз даних,  інтернет-ресурсів тощо.</w:t>
      </w:r>
    </w:p>
    <w:p w:rsidR="00245F92" w:rsidRPr="00FB1D7E" w:rsidRDefault="00245F92" w:rsidP="00245F92">
      <w:pPr>
        <w:ind w:firstLine="567"/>
        <w:jc w:val="both"/>
        <w:rPr>
          <w:rFonts w:ascii="Times New Roman" w:hAnsi="Times New Roman"/>
          <w:lang w:val="uk-UA"/>
        </w:rPr>
      </w:pPr>
      <w:r w:rsidRPr="00FB1D7E">
        <w:rPr>
          <w:rFonts w:ascii="Times New Roman" w:hAnsi="Times New Roman"/>
          <w:lang w:val="uk-UA"/>
        </w:rPr>
        <w:t>90% площі земельних ділянок комунальної власності за межами населених пунктів із визначеним видом цільового призначення використовуються (надані в оренду чи в користування, відчужені).</w:t>
      </w:r>
    </w:p>
    <w:p w:rsidR="00245F92" w:rsidRPr="00FB1D7E" w:rsidRDefault="00245F92" w:rsidP="00245F92">
      <w:pPr>
        <w:ind w:firstLine="567"/>
        <w:jc w:val="both"/>
        <w:rPr>
          <w:rFonts w:ascii="Times New Roman" w:hAnsi="Times New Roman"/>
          <w:lang w:val="uk-UA"/>
        </w:rPr>
      </w:pPr>
      <w:r w:rsidRPr="00FB1D7E">
        <w:rPr>
          <w:rFonts w:ascii="Times New Roman" w:hAnsi="Times New Roman"/>
          <w:lang w:val="uk-UA"/>
        </w:rPr>
        <w:t>Для 50% площі земельних ділянок в межах населених пунктів визначені види цільового призначення.</w:t>
      </w:r>
    </w:p>
    <w:p w:rsidR="00245F92" w:rsidRPr="00FB1D7E" w:rsidRDefault="00245F92" w:rsidP="00245F92">
      <w:pPr>
        <w:ind w:firstLine="567"/>
        <w:jc w:val="both"/>
        <w:rPr>
          <w:rFonts w:ascii="Times New Roman" w:hAnsi="Times New Roman"/>
          <w:lang w:val="uk-UA"/>
        </w:rPr>
      </w:pPr>
      <w:r w:rsidRPr="00FB1D7E">
        <w:rPr>
          <w:rFonts w:ascii="Times New Roman" w:hAnsi="Times New Roman"/>
          <w:lang w:val="uk-UA"/>
        </w:rPr>
        <w:t>95% земельних ділянок комунальної власності в межах населених пунктів надані в оренду чи в користування, відчужені.</w:t>
      </w:r>
    </w:p>
    <w:p w:rsidR="00245F92" w:rsidRPr="00FB1D7E" w:rsidRDefault="00245F92" w:rsidP="00245F92">
      <w:pPr>
        <w:ind w:firstLine="567"/>
        <w:jc w:val="both"/>
        <w:rPr>
          <w:rFonts w:ascii="Times New Roman" w:hAnsi="Times New Roman"/>
          <w:lang w:val="uk-UA"/>
        </w:rPr>
      </w:pPr>
      <w:r w:rsidRPr="00FB1D7E">
        <w:rPr>
          <w:rFonts w:ascii="Times New Roman" w:hAnsi="Times New Roman"/>
          <w:lang w:val="uk-UA"/>
        </w:rPr>
        <w:t>Розроблений та затверджений про</w:t>
      </w:r>
      <w:r>
        <w:rPr>
          <w:rFonts w:ascii="Times New Roman" w:hAnsi="Times New Roman"/>
          <w:lang w:val="uk-UA"/>
        </w:rPr>
        <w:t>е</w:t>
      </w:r>
      <w:r w:rsidRPr="00FB1D7E">
        <w:rPr>
          <w:rFonts w:ascii="Times New Roman" w:hAnsi="Times New Roman"/>
          <w:lang w:val="uk-UA"/>
        </w:rPr>
        <w:t>кт землеустрою із встановлення меж території Ємільчинської громади.</w:t>
      </w:r>
    </w:p>
    <w:p w:rsidR="00245F92" w:rsidRPr="00FB1D7E" w:rsidRDefault="00245F92" w:rsidP="00245F92">
      <w:pPr>
        <w:ind w:firstLine="567"/>
        <w:jc w:val="both"/>
        <w:rPr>
          <w:rFonts w:ascii="Times New Roman" w:hAnsi="Times New Roman"/>
          <w:lang w:val="uk-UA"/>
        </w:rPr>
      </w:pPr>
      <w:r w:rsidRPr="00FB1D7E">
        <w:rPr>
          <w:rFonts w:ascii="Times New Roman" w:hAnsi="Times New Roman"/>
          <w:lang w:val="uk-UA"/>
        </w:rPr>
        <w:t xml:space="preserve"> Розроблений та затверджений К</w:t>
      </w:r>
      <w:r w:rsidRPr="00FB1D7E">
        <w:rPr>
          <w:rFonts w:ascii="Times New Roman" w:hAnsi="Times New Roman"/>
          <w:lang w:val="uk-UA" w:eastAsia="uk-UA"/>
        </w:rPr>
        <w:t>омплексний план просторового розвитку території Ємільчинської громади.</w:t>
      </w:r>
    </w:p>
    <w:p w:rsidR="00245F92" w:rsidRPr="00FB1D7E" w:rsidRDefault="00245F92" w:rsidP="00245F92">
      <w:pPr>
        <w:ind w:firstLine="567"/>
        <w:jc w:val="both"/>
        <w:rPr>
          <w:rFonts w:ascii="Times New Roman" w:hAnsi="Times New Roman"/>
          <w:lang w:val="uk-UA"/>
        </w:rPr>
      </w:pPr>
      <w:r w:rsidRPr="00FB1D7E">
        <w:rPr>
          <w:rFonts w:ascii="Times New Roman" w:hAnsi="Times New Roman"/>
          <w:bCs/>
          <w:lang w:val="uk-UA"/>
        </w:rPr>
        <w:t>Показники результативності Програми наведені у Додатку 2 до Програми.</w:t>
      </w:r>
    </w:p>
    <w:p w:rsidR="00245F92" w:rsidRPr="00FB1D7E" w:rsidRDefault="00245F92" w:rsidP="00245F92">
      <w:pPr>
        <w:ind w:firstLine="709"/>
        <w:jc w:val="center"/>
        <w:rPr>
          <w:rFonts w:ascii="Times New Roman" w:hAnsi="Times New Roman"/>
          <w:b/>
          <w:bCs/>
          <w:lang w:val="uk-UA"/>
        </w:rPr>
      </w:pPr>
    </w:p>
    <w:p w:rsidR="00245F92" w:rsidRDefault="00245F92" w:rsidP="00245F92">
      <w:pPr>
        <w:ind w:firstLine="567"/>
        <w:jc w:val="both"/>
        <w:rPr>
          <w:rFonts w:ascii="Times New Roman" w:hAnsi="Times New Roman"/>
          <w:b/>
          <w:bCs/>
          <w:lang w:val="uk-UA"/>
        </w:rPr>
      </w:pPr>
      <w:r w:rsidRPr="00FB1D7E">
        <w:rPr>
          <w:rFonts w:ascii="Times New Roman" w:hAnsi="Times New Roman"/>
          <w:b/>
          <w:bCs/>
          <w:lang w:val="uk-UA"/>
        </w:rPr>
        <w:t>6. Обсяги та джерела фінансування Програми</w:t>
      </w:r>
      <w:r>
        <w:rPr>
          <w:rFonts w:ascii="Times New Roman" w:hAnsi="Times New Roman"/>
          <w:b/>
          <w:bCs/>
          <w:lang w:val="uk-UA"/>
        </w:rPr>
        <w:t xml:space="preserve"> </w:t>
      </w:r>
    </w:p>
    <w:p w:rsidR="00245F92" w:rsidRPr="00FB1D7E" w:rsidRDefault="00245F92" w:rsidP="00245F92">
      <w:pPr>
        <w:ind w:firstLine="567"/>
        <w:jc w:val="both"/>
        <w:rPr>
          <w:rFonts w:ascii="Times New Roman" w:hAnsi="Times New Roman"/>
          <w:lang w:val="uk-UA"/>
        </w:rPr>
      </w:pPr>
      <w:r w:rsidRPr="00FB1D7E">
        <w:rPr>
          <w:rFonts w:ascii="Times New Roman" w:hAnsi="Times New Roman"/>
          <w:lang w:val="uk-UA"/>
        </w:rPr>
        <w:t>Програма реалізується за рахунок коштів бюджету Ємільчинської територіальної громади, коштів користувачів земельних ділянок, а також інших джерел, не заборонених законо</w:t>
      </w:r>
      <w:r>
        <w:rPr>
          <w:rFonts w:ascii="Times New Roman" w:hAnsi="Times New Roman"/>
          <w:lang w:val="uk-UA"/>
        </w:rPr>
        <w:t>д</w:t>
      </w:r>
      <w:r w:rsidRPr="00FB1D7E">
        <w:rPr>
          <w:rFonts w:ascii="Times New Roman" w:hAnsi="Times New Roman"/>
          <w:lang w:val="uk-UA"/>
        </w:rPr>
        <w:t>авством.</w:t>
      </w:r>
    </w:p>
    <w:p w:rsidR="00245F92" w:rsidRDefault="00245F92" w:rsidP="00245F92">
      <w:pPr>
        <w:ind w:firstLine="567"/>
        <w:jc w:val="both"/>
        <w:rPr>
          <w:rFonts w:ascii="Times New Roman" w:hAnsi="Times New Roman"/>
          <w:lang w:val="uk-UA"/>
        </w:rPr>
      </w:pPr>
      <w:r w:rsidRPr="00FB1D7E">
        <w:rPr>
          <w:rFonts w:ascii="Times New Roman" w:hAnsi="Times New Roman"/>
          <w:lang w:val="uk-UA"/>
        </w:rPr>
        <w:t>Ресурсне забезпечення Програми:</w:t>
      </w:r>
    </w:p>
    <w:p w:rsidR="00245F92" w:rsidRPr="00FB1D7E" w:rsidRDefault="00245F92" w:rsidP="00245F92">
      <w:pPr>
        <w:ind w:firstLine="709"/>
        <w:jc w:val="right"/>
        <w:rPr>
          <w:rFonts w:ascii="Times New Roman" w:hAnsi="Times New Roman"/>
          <w:bCs/>
        </w:rPr>
      </w:pPr>
      <w:proofErr w:type="spellStart"/>
      <w:proofErr w:type="gramStart"/>
      <w:r w:rsidRPr="00FB1D7E">
        <w:rPr>
          <w:rFonts w:ascii="Times New Roman" w:hAnsi="Times New Roman"/>
          <w:bCs/>
        </w:rPr>
        <w:t>тис.грн</w:t>
      </w:r>
      <w:proofErr w:type="spellEnd"/>
      <w:proofErr w:type="gramEnd"/>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7"/>
        <w:gridCol w:w="1238"/>
        <w:gridCol w:w="1100"/>
        <w:gridCol w:w="1100"/>
        <w:gridCol w:w="1100"/>
        <w:gridCol w:w="1100"/>
        <w:gridCol w:w="1249"/>
      </w:tblGrid>
      <w:tr w:rsidR="00245F92" w:rsidRPr="00FB1D7E" w:rsidTr="00FB5B20">
        <w:trPr>
          <w:trHeight w:val="823"/>
        </w:trPr>
        <w:tc>
          <w:tcPr>
            <w:tcW w:w="2607" w:type="dxa"/>
            <w:vMerge w:val="restart"/>
            <w:tcBorders>
              <w:top w:val="single" w:sz="4" w:space="0" w:color="auto"/>
              <w:left w:val="single" w:sz="4" w:space="0" w:color="auto"/>
              <w:bottom w:val="single" w:sz="4" w:space="0" w:color="auto"/>
              <w:right w:val="single" w:sz="4" w:space="0" w:color="auto"/>
            </w:tcBorders>
            <w:shd w:val="clear" w:color="auto" w:fill="C6D9F1"/>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lang w:val="uk-UA"/>
              </w:rPr>
            </w:pPr>
            <w:r w:rsidRPr="00FB1D7E">
              <w:rPr>
                <w:rFonts w:ascii="Times New Roman" w:hAnsi="Times New Roman"/>
                <w:lang w:val="uk-UA"/>
              </w:rPr>
              <w:t xml:space="preserve">Джерела </w:t>
            </w:r>
            <w:proofErr w:type="spellStart"/>
            <w:r w:rsidRPr="00FB1D7E">
              <w:rPr>
                <w:rFonts w:ascii="Times New Roman" w:hAnsi="Times New Roman"/>
              </w:rPr>
              <w:t>коштів</w:t>
            </w:r>
            <w:proofErr w:type="spellEnd"/>
            <w:r w:rsidRPr="00FB1D7E">
              <w:rPr>
                <w:rFonts w:ascii="Times New Roman" w:hAnsi="Times New Roman"/>
              </w:rPr>
              <w:t xml:space="preserve">, </w:t>
            </w:r>
            <w:proofErr w:type="spellStart"/>
            <w:r w:rsidRPr="00FB1D7E">
              <w:rPr>
                <w:rFonts w:ascii="Times New Roman" w:hAnsi="Times New Roman"/>
              </w:rPr>
              <w:t>що</w:t>
            </w:r>
            <w:proofErr w:type="spellEnd"/>
            <w:r w:rsidRPr="00FB1D7E">
              <w:rPr>
                <w:rFonts w:ascii="Times New Roman" w:hAnsi="Times New Roman"/>
              </w:rPr>
              <w:t xml:space="preserve"> </w:t>
            </w:r>
            <w:proofErr w:type="spellStart"/>
            <w:r w:rsidRPr="00FB1D7E">
              <w:rPr>
                <w:rFonts w:ascii="Times New Roman" w:hAnsi="Times New Roman"/>
              </w:rPr>
              <w:t>пропонується</w:t>
            </w:r>
            <w:proofErr w:type="spellEnd"/>
            <w:r w:rsidRPr="00FB1D7E">
              <w:rPr>
                <w:rFonts w:ascii="Times New Roman" w:hAnsi="Times New Roman"/>
              </w:rPr>
              <w:t xml:space="preserve"> </w:t>
            </w:r>
            <w:proofErr w:type="spellStart"/>
            <w:r w:rsidRPr="00FB1D7E">
              <w:rPr>
                <w:rFonts w:ascii="Times New Roman" w:hAnsi="Times New Roman"/>
              </w:rPr>
              <w:t>залучити</w:t>
            </w:r>
            <w:proofErr w:type="spellEnd"/>
            <w:r w:rsidRPr="00FB1D7E">
              <w:rPr>
                <w:rFonts w:ascii="Times New Roman" w:hAnsi="Times New Roman"/>
              </w:rPr>
              <w:t xml:space="preserve"> на </w:t>
            </w:r>
            <w:proofErr w:type="spellStart"/>
            <w:r w:rsidRPr="00FB1D7E">
              <w:rPr>
                <w:rFonts w:ascii="Times New Roman" w:hAnsi="Times New Roman"/>
              </w:rPr>
              <w:t>виконання</w:t>
            </w:r>
            <w:proofErr w:type="spellEnd"/>
            <w:r w:rsidRPr="00FB1D7E">
              <w:rPr>
                <w:rFonts w:ascii="Times New Roman" w:hAnsi="Times New Roman"/>
              </w:rPr>
              <w:t xml:space="preserve"> </w:t>
            </w:r>
            <w:r w:rsidRPr="00FB1D7E">
              <w:rPr>
                <w:rFonts w:ascii="Times New Roman" w:hAnsi="Times New Roman"/>
                <w:lang w:val="uk-UA"/>
              </w:rPr>
              <w:t>П</w:t>
            </w:r>
            <w:proofErr w:type="spellStart"/>
            <w:r w:rsidRPr="00FB1D7E">
              <w:rPr>
                <w:rFonts w:ascii="Times New Roman" w:hAnsi="Times New Roman"/>
              </w:rPr>
              <w:t>рограми</w:t>
            </w:r>
            <w:proofErr w:type="spellEnd"/>
            <w:r w:rsidRPr="00FB1D7E">
              <w:rPr>
                <w:rFonts w:ascii="Times New Roman" w:hAnsi="Times New Roman"/>
                <w:lang w:val="uk-UA"/>
              </w:rPr>
              <w:t xml:space="preserve">, </w:t>
            </w:r>
          </w:p>
          <w:p w:rsidR="00245F92" w:rsidRPr="00FB1D7E" w:rsidRDefault="00245F92" w:rsidP="00FB5B20">
            <w:pPr>
              <w:widowControl w:val="0"/>
              <w:tabs>
                <w:tab w:val="left" w:pos="0"/>
              </w:tabs>
              <w:autoSpaceDE w:val="0"/>
              <w:autoSpaceDN w:val="0"/>
              <w:jc w:val="center"/>
              <w:rPr>
                <w:rFonts w:ascii="Times New Roman" w:hAnsi="Times New Roman"/>
                <w:lang w:val="uk-UA"/>
              </w:rPr>
            </w:pPr>
            <w:r w:rsidRPr="00FB1D7E">
              <w:rPr>
                <w:rFonts w:ascii="Times New Roman" w:hAnsi="Times New Roman"/>
                <w:lang w:val="uk-UA"/>
              </w:rPr>
              <w:t>в тому числі по виконавцях</w:t>
            </w:r>
          </w:p>
        </w:tc>
        <w:tc>
          <w:tcPr>
            <w:tcW w:w="1238" w:type="dxa"/>
            <w:vMerge w:val="restart"/>
            <w:tcBorders>
              <w:top w:val="single" w:sz="4" w:space="0" w:color="auto"/>
              <w:left w:val="single" w:sz="4" w:space="0" w:color="auto"/>
              <w:right w:val="single" w:sz="4" w:space="0" w:color="auto"/>
            </w:tcBorders>
            <w:shd w:val="clear" w:color="auto" w:fill="C6D9F1"/>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lang w:val="uk-UA"/>
              </w:rPr>
            </w:pPr>
            <w:proofErr w:type="spellStart"/>
            <w:r w:rsidRPr="00FB1D7E">
              <w:rPr>
                <w:rFonts w:ascii="Times New Roman" w:hAnsi="Times New Roman"/>
              </w:rPr>
              <w:t>Всього</w:t>
            </w:r>
            <w:proofErr w:type="spellEnd"/>
            <w:r w:rsidRPr="00FB1D7E">
              <w:rPr>
                <w:rFonts w:ascii="Times New Roman" w:hAnsi="Times New Roman"/>
              </w:rPr>
              <w:t xml:space="preserve"> </w:t>
            </w:r>
            <w:proofErr w:type="spellStart"/>
            <w:r w:rsidRPr="00FB1D7E">
              <w:rPr>
                <w:rFonts w:ascii="Times New Roman" w:hAnsi="Times New Roman"/>
              </w:rPr>
              <w:t>витрат</w:t>
            </w:r>
            <w:proofErr w:type="spellEnd"/>
            <w:r w:rsidRPr="00FB1D7E">
              <w:rPr>
                <w:rFonts w:ascii="Times New Roman" w:hAnsi="Times New Roman"/>
              </w:rPr>
              <w:t xml:space="preserve"> на </w:t>
            </w:r>
            <w:proofErr w:type="spellStart"/>
            <w:r w:rsidRPr="00FB1D7E">
              <w:rPr>
                <w:rFonts w:ascii="Times New Roman" w:hAnsi="Times New Roman"/>
              </w:rPr>
              <w:t>виконання</w:t>
            </w:r>
            <w:proofErr w:type="spellEnd"/>
            <w:r w:rsidRPr="00FB1D7E">
              <w:rPr>
                <w:rFonts w:ascii="Times New Roman" w:hAnsi="Times New Roman"/>
              </w:rPr>
              <w:t xml:space="preserve"> </w:t>
            </w:r>
            <w:r w:rsidRPr="00FB1D7E">
              <w:rPr>
                <w:rFonts w:ascii="Times New Roman" w:hAnsi="Times New Roman"/>
                <w:lang w:val="uk-UA"/>
              </w:rPr>
              <w:t>П</w:t>
            </w:r>
            <w:proofErr w:type="spellStart"/>
            <w:r w:rsidRPr="00FB1D7E">
              <w:rPr>
                <w:rFonts w:ascii="Times New Roman" w:hAnsi="Times New Roman"/>
              </w:rPr>
              <w:t>рограми</w:t>
            </w:r>
            <w:proofErr w:type="spellEnd"/>
          </w:p>
        </w:tc>
        <w:tc>
          <w:tcPr>
            <w:tcW w:w="5649" w:type="dxa"/>
            <w:gridSpan w:val="5"/>
            <w:tcBorders>
              <w:top w:val="single" w:sz="4" w:space="0" w:color="auto"/>
              <w:left w:val="single" w:sz="4" w:space="0" w:color="auto"/>
              <w:right w:val="single" w:sz="4" w:space="0" w:color="auto"/>
            </w:tcBorders>
            <w:shd w:val="clear" w:color="auto" w:fill="C6D9F1"/>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rPr>
            </w:pPr>
            <w:r w:rsidRPr="00FB1D7E">
              <w:rPr>
                <w:rFonts w:ascii="Times New Roman" w:hAnsi="Times New Roman"/>
                <w:lang w:val="uk-UA"/>
              </w:rPr>
              <w:t>Витрати по роках виконання Програми</w:t>
            </w:r>
          </w:p>
        </w:tc>
      </w:tr>
      <w:tr w:rsidR="00245F92" w:rsidRPr="00FB1D7E" w:rsidTr="00FB5B20">
        <w:trPr>
          <w:trHeight w:val="823"/>
        </w:trPr>
        <w:tc>
          <w:tcPr>
            <w:tcW w:w="2607" w:type="dxa"/>
            <w:vMerge/>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245F92" w:rsidRPr="00FB1D7E" w:rsidRDefault="00245F92" w:rsidP="00FB5B20">
            <w:pPr>
              <w:rPr>
                <w:rFonts w:ascii="Times New Roman" w:hAnsi="Times New Roman"/>
              </w:rPr>
            </w:pPr>
          </w:p>
        </w:tc>
        <w:tc>
          <w:tcPr>
            <w:tcW w:w="1238" w:type="dxa"/>
            <w:vMerge/>
            <w:tcBorders>
              <w:left w:val="single" w:sz="4" w:space="0" w:color="auto"/>
              <w:bottom w:val="single" w:sz="4" w:space="0" w:color="auto"/>
              <w:right w:val="single" w:sz="4" w:space="0" w:color="auto"/>
            </w:tcBorders>
            <w:shd w:val="clear" w:color="auto" w:fill="C6D9F1"/>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rPr>
            </w:pPr>
          </w:p>
        </w:tc>
        <w:tc>
          <w:tcPr>
            <w:tcW w:w="1100" w:type="dxa"/>
            <w:tcBorders>
              <w:top w:val="single" w:sz="4" w:space="0" w:color="auto"/>
              <w:left w:val="single" w:sz="4" w:space="0" w:color="auto"/>
              <w:bottom w:val="single" w:sz="4" w:space="0" w:color="auto"/>
              <w:right w:val="single" w:sz="4" w:space="0" w:color="auto"/>
            </w:tcBorders>
            <w:shd w:val="clear" w:color="auto" w:fill="C6D9F1"/>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rPr>
            </w:pPr>
            <w:r w:rsidRPr="00FB1D7E">
              <w:rPr>
                <w:rFonts w:ascii="Times New Roman" w:hAnsi="Times New Roman"/>
              </w:rPr>
              <w:t xml:space="preserve">2024 </w:t>
            </w:r>
            <w:proofErr w:type="spellStart"/>
            <w:r w:rsidRPr="00FB1D7E">
              <w:rPr>
                <w:rFonts w:ascii="Times New Roman" w:hAnsi="Times New Roman"/>
              </w:rPr>
              <w:t>рік</w:t>
            </w:r>
            <w:proofErr w:type="spellEnd"/>
          </w:p>
        </w:tc>
        <w:tc>
          <w:tcPr>
            <w:tcW w:w="1100" w:type="dxa"/>
            <w:tcBorders>
              <w:top w:val="single" w:sz="4" w:space="0" w:color="auto"/>
              <w:left w:val="single" w:sz="4" w:space="0" w:color="auto"/>
              <w:bottom w:val="single" w:sz="4" w:space="0" w:color="auto"/>
              <w:right w:val="single" w:sz="4" w:space="0" w:color="auto"/>
            </w:tcBorders>
            <w:shd w:val="clear" w:color="auto" w:fill="C6D9F1"/>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rPr>
            </w:pPr>
            <w:r w:rsidRPr="00FB1D7E">
              <w:rPr>
                <w:rFonts w:ascii="Times New Roman" w:hAnsi="Times New Roman"/>
              </w:rPr>
              <w:t xml:space="preserve">2025 </w:t>
            </w:r>
            <w:proofErr w:type="spellStart"/>
            <w:r w:rsidRPr="00FB1D7E">
              <w:rPr>
                <w:rFonts w:ascii="Times New Roman" w:hAnsi="Times New Roman"/>
              </w:rPr>
              <w:t>рік</w:t>
            </w:r>
            <w:proofErr w:type="spellEnd"/>
          </w:p>
        </w:tc>
        <w:tc>
          <w:tcPr>
            <w:tcW w:w="1100" w:type="dxa"/>
            <w:tcBorders>
              <w:top w:val="single" w:sz="4" w:space="0" w:color="auto"/>
              <w:left w:val="single" w:sz="4" w:space="0" w:color="auto"/>
              <w:bottom w:val="single" w:sz="4" w:space="0" w:color="auto"/>
              <w:right w:val="single" w:sz="4" w:space="0" w:color="auto"/>
            </w:tcBorders>
            <w:shd w:val="clear" w:color="auto" w:fill="C6D9F1"/>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rPr>
            </w:pPr>
            <w:r w:rsidRPr="00FB1D7E">
              <w:rPr>
                <w:rFonts w:ascii="Times New Roman" w:hAnsi="Times New Roman"/>
              </w:rPr>
              <w:t xml:space="preserve">2026 </w:t>
            </w:r>
            <w:proofErr w:type="spellStart"/>
            <w:r w:rsidRPr="00FB1D7E">
              <w:rPr>
                <w:rFonts w:ascii="Times New Roman" w:hAnsi="Times New Roman"/>
              </w:rPr>
              <w:t>рік</w:t>
            </w:r>
            <w:proofErr w:type="spellEnd"/>
          </w:p>
        </w:tc>
        <w:tc>
          <w:tcPr>
            <w:tcW w:w="1100" w:type="dxa"/>
            <w:tcBorders>
              <w:top w:val="single" w:sz="4" w:space="0" w:color="auto"/>
              <w:left w:val="single" w:sz="4" w:space="0" w:color="auto"/>
              <w:bottom w:val="single" w:sz="4" w:space="0" w:color="auto"/>
              <w:right w:val="single" w:sz="4" w:space="0" w:color="auto"/>
            </w:tcBorders>
            <w:shd w:val="clear" w:color="auto" w:fill="C6D9F1"/>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rPr>
            </w:pPr>
            <w:r w:rsidRPr="00FB1D7E">
              <w:rPr>
                <w:rFonts w:ascii="Times New Roman" w:hAnsi="Times New Roman"/>
              </w:rPr>
              <w:t xml:space="preserve">2027 </w:t>
            </w:r>
            <w:proofErr w:type="spellStart"/>
            <w:r w:rsidRPr="00FB1D7E">
              <w:rPr>
                <w:rFonts w:ascii="Times New Roman" w:hAnsi="Times New Roman"/>
              </w:rPr>
              <w:t>рік</w:t>
            </w:r>
            <w:proofErr w:type="spellEnd"/>
          </w:p>
        </w:tc>
        <w:tc>
          <w:tcPr>
            <w:tcW w:w="1249" w:type="dxa"/>
            <w:tcBorders>
              <w:top w:val="single" w:sz="4" w:space="0" w:color="auto"/>
              <w:left w:val="single" w:sz="4" w:space="0" w:color="auto"/>
              <w:bottom w:val="single" w:sz="4" w:space="0" w:color="auto"/>
              <w:right w:val="single" w:sz="4" w:space="0" w:color="auto"/>
            </w:tcBorders>
            <w:shd w:val="clear" w:color="auto" w:fill="C6D9F1"/>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rPr>
            </w:pPr>
            <w:r w:rsidRPr="00FB1D7E">
              <w:rPr>
                <w:rFonts w:ascii="Times New Roman" w:hAnsi="Times New Roman"/>
              </w:rPr>
              <w:t xml:space="preserve">2028 </w:t>
            </w:r>
            <w:proofErr w:type="spellStart"/>
            <w:r w:rsidRPr="00FB1D7E">
              <w:rPr>
                <w:rFonts w:ascii="Times New Roman" w:hAnsi="Times New Roman"/>
              </w:rPr>
              <w:t>рік</w:t>
            </w:r>
            <w:proofErr w:type="spellEnd"/>
          </w:p>
        </w:tc>
      </w:tr>
      <w:tr w:rsidR="00245F92" w:rsidRPr="00FB1D7E" w:rsidTr="00FB5B20">
        <w:tc>
          <w:tcPr>
            <w:tcW w:w="260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b/>
                <w:i/>
              </w:rPr>
            </w:pPr>
            <w:r w:rsidRPr="00FB1D7E">
              <w:rPr>
                <w:rFonts w:ascii="Times New Roman" w:hAnsi="Times New Roman"/>
                <w:b/>
                <w:i/>
              </w:rPr>
              <w:t>1</w:t>
            </w:r>
          </w:p>
        </w:tc>
        <w:tc>
          <w:tcPr>
            <w:tcW w:w="1238"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b/>
                <w:i/>
              </w:rPr>
            </w:pPr>
            <w:r w:rsidRPr="00FB1D7E">
              <w:rPr>
                <w:rFonts w:ascii="Times New Roman" w:hAnsi="Times New Roman"/>
                <w:b/>
                <w:i/>
              </w:rPr>
              <w:t>2</w:t>
            </w:r>
          </w:p>
        </w:tc>
        <w:tc>
          <w:tcPr>
            <w:tcW w:w="1100"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b/>
                <w:i/>
              </w:rPr>
            </w:pPr>
            <w:r w:rsidRPr="00FB1D7E">
              <w:rPr>
                <w:rFonts w:ascii="Times New Roman" w:hAnsi="Times New Roman"/>
                <w:b/>
                <w:i/>
              </w:rPr>
              <w:t>3</w:t>
            </w:r>
          </w:p>
        </w:tc>
        <w:tc>
          <w:tcPr>
            <w:tcW w:w="1100"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b/>
                <w:i/>
              </w:rPr>
            </w:pPr>
            <w:r w:rsidRPr="00FB1D7E">
              <w:rPr>
                <w:rFonts w:ascii="Times New Roman" w:hAnsi="Times New Roman"/>
                <w:b/>
                <w:i/>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b/>
                <w:i/>
              </w:rPr>
            </w:pPr>
            <w:r w:rsidRPr="00FB1D7E">
              <w:rPr>
                <w:rFonts w:ascii="Times New Roman" w:hAnsi="Times New Roman"/>
                <w:b/>
                <w:i/>
              </w:rPr>
              <w:t>5</w:t>
            </w:r>
          </w:p>
        </w:tc>
        <w:tc>
          <w:tcPr>
            <w:tcW w:w="1100"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b/>
                <w:i/>
              </w:rPr>
            </w:pPr>
            <w:r w:rsidRPr="00FB1D7E">
              <w:rPr>
                <w:rFonts w:ascii="Times New Roman" w:hAnsi="Times New Roman"/>
                <w:b/>
                <w:i/>
              </w:rPr>
              <w:t>6</w:t>
            </w:r>
          </w:p>
        </w:tc>
        <w:tc>
          <w:tcPr>
            <w:tcW w:w="1249"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b/>
                <w:i/>
                <w:lang w:val="uk-UA"/>
              </w:rPr>
            </w:pPr>
            <w:r w:rsidRPr="00FB1D7E">
              <w:rPr>
                <w:rFonts w:ascii="Times New Roman" w:hAnsi="Times New Roman"/>
                <w:b/>
                <w:i/>
                <w:lang w:val="uk-UA"/>
              </w:rPr>
              <w:t>7</w:t>
            </w:r>
          </w:p>
        </w:tc>
      </w:tr>
      <w:tr w:rsidR="00245F92" w:rsidRPr="00FB1D7E" w:rsidTr="00FB5B20">
        <w:trPr>
          <w:trHeight w:val="740"/>
        </w:trPr>
        <w:tc>
          <w:tcPr>
            <w:tcW w:w="2607"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FB1D7E" w:rsidRDefault="00245F92" w:rsidP="00FB5B20">
            <w:pPr>
              <w:widowControl w:val="0"/>
              <w:tabs>
                <w:tab w:val="left" w:pos="0"/>
              </w:tabs>
              <w:autoSpaceDE w:val="0"/>
              <w:autoSpaceDN w:val="0"/>
              <w:jc w:val="center"/>
              <w:rPr>
                <w:rFonts w:ascii="Times New Roman" w:hAnsi="Times New Roman"/>
              </w:rPr>
            </w:pPr>
            <w:proofErr w:type="spellStart"/>
            <w:r w:rsidRPr="00FB1D7E">
              <w:rPr>
                <w:rFonts w:ascii="Times New Roman" w:hAnsi="Times New Roman"/>
              </w:rPr>
              <w:lastRenderedPageBreak/>
              <w:t>Обсяг</w:t>
            </w:r>
            <w:proofErr w:type="spellEnd"/>
            <w:r w:rsidRPr="00FB1D7E">
              <w:rPr>
                <w:rFonts w:ascii="Times New Roman" w:hAnsi="Times New Roman"/>
              </w:rPr>
              <w:t xml:space="preserve"> </w:t>
            </w:r>
            <w:proofErr w:type="spellStart"/>
            <w:r w:rsidRPr="00FB1D7E">
              <w:rPr>
                <w:rFonts w:ascii="Times New Roman" w:hAnsi="Times New Roman"/>
              </w:rPr>
              <w:t>коштів</w:t>
            </w:r>
            <w:proofErr w:type="spellEnd"/>
            <w:r w:rsidRPr="00FB1D7E">
              <w:rPr>
                <w:rFonts w:ascii="Times New Roman" w:hAnsi="Times New Roman"/>
              </w:rPr>
              <w:t xml:space="preserve">, </w:t>
            </w:r>
            <w:proofErr w:type="spellStart"/>
            <w:r w:rsidRPr="00FB1D7E">
              <w:rPr>
                <w:rFonts w:ascii="Times New Roman" w:hAnsi="Times New Roman"/>
              </w:rPr>
              <w:t>всього</w:t>
            </w:r>
            <w:proofErr w:type="spellEnd"/>
            <w:r w:rsidRPr="00FB1D7E">
              <w:rPr>
                <w:rFonts w:ascii="Times New Roman" w:hAnsi="Times New Roman"/>
              </w:rPr>
              <w:t>,</w:t>
            </w:r>
          </w:p>
          <w:p w:rsidR="00245F92" w:rsidRPr="00FB1D7E" w:rsidRDefault="00245F92" w:rsidP="00FB5B20">
            <w:pPr>
              <w:widowControl w:val="0"/>
              <w:tabs>
                <w:tab w:val="left" w:pos="0"/>
              </w:tabs>
              <w:autoSpaceDE w:val="0"/>
              <w:autoSpaceDN w:val="0"/>
              <w:jc w:val="center"/>
              <w:rPr>
                <w:rFonts w:ascii="Times New Roman" w:hAnsi="Times New Roman"/>
              </w:rPr>
            </w:pPr>
            <w:proofErr w:type="spellStart"/>
            <w:r w:rsidRPr="00FB1D7E">
              <w:rPr>
                <w:rFonts w:ascii="Times New Roman" w:hAnsi="Times New Roman"/>
              </w:rPr>
              <w:t>зокрема</w:t>
            </w:r>
            <w:proofErr w:type="spellEnd"/>
            <w:r w:rsidRPr="00FB1D7E">
              <w:rPr>
                <w:rFonts w:ascii="Times New Roman" w:hAnsi="Times New Roman"/>
              </w:rPr>
              <w:t>:</w:t>
            </w:r>
          </w:p>
        </w:tc>
        <w:tc>
          <w:tcPr>
            <w:tcW w:w="12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8133,00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jc w:val="cente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252,80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jc w:val="cente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334,20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jc w:val="cente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773,2</w:t>
            </w:r>
            <w:r>
              <w:rPr>
                <w:rFonts w:ascii="Times New Roman" w:hAnsi="Times New Roman"/>
                <w:lang w:val="uk-UA"/>
              </w:rPr>
              <w:t>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jc w:val="cente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473,20</w:t>
            </w:r>
          </w:p>
        </w:tc>
        <w:tc>
          <w:tcPr>
            <w:tcW w:w="124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jc w:val="cente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6299,60</w:t>
            </w:r>
          </w:p>
        </w:tc>
      </w:tr>
      <w:tr w:rsidR="00245F92" w:rsidRPr="00FB1D7E" w:rsidTr="00FB5B20">
        <w:trPr>
          <w:trHeight w:val="748"/>
        </w:trPr>
        <w:tc>
          <w:tcPr>
            <w:tcW w:w="2607"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245F92" w:rsidRPr="00FB1D7E" w:rsidRDefault="00245F92" w:rsidP="00FB5B20">
            <w:pPr>
              <w:widowControl w:val="0"/>
              <w:tabs>
                <w:tab w:val="left" w:pos="0"/>
              </w:tabs>
              <w:autoSpaceDE w:val="0"/>
              <w:autoSpaceDN w:val="0"/>
              <w:jc w:val="center"/>
              <w:rPr>
                <w:rFonts w:ascii="Times New Roman" w:hAnsi="Times New Roman"/>
              </w:rPr>
            </w:pPr>
            <w:r w:rsidRPr="00FB1D7E">
              <w:rPr>
                <w:rFonts w:ascii="Times New Roman" w:hAnsi="Times New Roman"/>
                <w:lang w:val="uk-UA"/>
              </w:rPr>
              <w:t>- місцевий бюджет</w:t>
            </w:r>
          </w:p>
        </w:tc>
        <w:tc>
          <w:tcPr>
            <w:tcW w:w="12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8133,00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252,80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334,20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773,2</w:t>
            </w:r>
            <w:r>
              <w:rPr>
                <w:rFonts w:ascii="Times New Roman" w:hAnsi="Times New Roman"/>
                <w:lang w:val="uk-UA"/>
              </w:rPr>
              <w:t>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jc w:val="cente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473,20</w:t>
            </w:r>
          </w:p>
        </w:tc>
        <w:tc>
          <w:tcPr>
            <w:tcW w:w="124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C1FC8" w:rsidRDefault="00245F92" w:rsidP="00FB5B20">
            <w:pPr>
              <w:rPr>
                <w:rFonts w:ascii="Times New Roman" w:hAnsi="Times New Roman"/>
                <w:lang w:val="uk-UA"/>
              </w:rPr>
            </w:pPr>
          </w:p>
          <w:p w:rsidR="00245F92" w:rsidRPr="00BC1FC8" w:rsidRDefault="00245F92" w:rsidP="00FB5B20">
            <w:pPr>
              <w:widowControl w:val="0"/>
              <w:tabs>
                <w:tab w:val="left" w:pos="0"/>
              </w:tabs>
              <w:autoSpaceDE w:val="0"/>
              <w:autoSpaceDN w:val="0"/>
              <w:jc w:val="center"/>
              <w:rPr>
                <w:rFonts w:ascii="Times New Roman" w:hAnsi="Times New Roman"/>
                <w:lang w:val="uk-UA"/>
              </w:rPr>
            </w:pPr>
            <w:r w:rsidRPr="00BC1FC8">
              <w:rPr>
                <w:rFonts w:ascii="Times New Roman" w:hAnsi="Times New Roman"/>
                <w:lang w:val="uk-UA"/>
              </w:rPr>
              <w:t>6299,60</w:t>
            </w:r>
          </w:p>
        </w:tc>
      </w:tr>
      <w:tr w:rsidR="00245F92" w:rsidRPr="00FB1D7E" w:rsidTr="00FB5B20">
        <w:trPr>
          <w:trHeight w:val="656"/>
        </w:trPr>
        <w:tc>
          <w:tcPr>
            <w:tcW w:w="26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lang w:val="uk-UA"/>
              </w:rPr>
            </w:pPr>
            <w:r>
              <w:rPr>
                <w:rFonts w:ascii="Times New Roman" w:hAnsi="Times New Roman"/>
                <w:lang w:val="uk-UA"/>
              </w:rPr>
              <w:t>- інші джерела фінансування</w:t>
            </w:r>
          </w:p>
        </w:tc>
        <w:tc>
          <w:tcPr>
            <w:tcW w:w="123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lang w:val="uk-UA"/>
              </w:rPr>
            </w:pPr>
            <w:r>
              <w:rPr>
                <w:rFonts w:ascii="Times New Roman" w:hAnsi="Times New Roman"/>
                <w:lang w:val="uk-UA"/>
              </w:rPr>
              <w:t>0,00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lang w:val="uk-UA"/>
              </w:rPr>
            </w:pPr>
            <w:r>
              <w:rPr>
                <w:rFonts w:ascii="Times New Roman" w:hAnsi="Times New Roman"/>
                <w:lang w:val="uk-UA"/>
              </w:rPr>
              <w:t>0,00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lang w:val="uk-UA"/>
              </w:rPr>
            </w:pPr>
            <w:r>
              <w:rPr>
                <w:rFonts w:ascii="Times New Roman" w:hAnsi="Times New Roman"/>
                <w:lang w:val="uk-UA"/>
              </w:rPr>
              <w:t>0,00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lang w:val="uk-UA"/>
              </w:rPr>
            </w:pPr>
            <w:r>
              <w:rPr>
                <w:rFonts w:ascii="Times New Roman" w:hAnsi="Times New Roman"/>
                <w:lang w:val="uk-UA"/>
              </w:rPr>
              <w:t>0,00</w:t>
            </w:r>
          </w:p>
        </w:tc>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lang w:val="uk-UA"/>
              </w:rPr>
            </w:pPr>
            <w:r>
              <w:rPr>
                <w:rFonts w:ascii="Times New Roman" w:hAnsi="Times New Roman"/>
                <w:lang w:val="uk-UA"/>
              </w:rPr>
              <w:t>0,00</w:t>
            </w:r>
          </w:p>
        </w:tc>
        <w:tc>
          <w:tcPr>
            <w:tcW w:w="124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45F92" w:rsidRPr="00FB1D7E" w:rsidRDefault="00245F92" w:rsidP="00FB5B20">
            <w:pPr>
              <w:widowControl w:val="0"/>
              <w:tabs>
                <w:tab w:val="left" w:pos="0"/>
              </w:tabs>
              <w:autoSpaceDE w:val="0"/>
              <w:autoSpaceDN w:val="0"/>
              <w:jc w:val="center"/>
              <w:rPr>
                <w:rFonts w:ascii="Times New Roman" w:hAnsi="Times New Roman"/>
                <w:lang w:val="uk-UA"/>
              </w:rPr>
            </w:pPr>
            <w:r>
              <w:rPr>
                <w:rFonts w:ascii="Times New Roman" w:hAnsi="Times New Roman"/>
                <w:lang w:val="uk-UA"/>
              </w:rPr>
              <w:t>0,00</w:t>
            </w:r>
          </w:p>
        </w:tc>
      </w:tr>
    </w:tbl>
    <w:p w:rsidR="00245F92" w:rsidRDefault="00245F92" w:rsidP="00245F92">
      <w:pPr>
        <w:ind w:firstLine="567"/>
        <w:jc w:val="both"/>
        <w:rPr>
          <w:rFonts w:ascii="Times New Roman" w:hAnsi="Times New Roman"/>
          <w:b/>
          <w:bCs/>
          <w:lang w:val="uk-UA"/>
        </w:rPr>
      </w:pPr>
    </w:p>
    <w:p w:rsidR="00245F92" w:rsidRPr="004914F8" w:rsidRDefault="00245F92" w:rsidP="00245F92">
      <w:pPr>
        <w:ind w:firstLine="567"/>
        <w:jc w:val="both"/>
        <w:rPr>
          <w:rFonts w:ascii="Times New Roman" w:hAnsi="Times New Roman"/>
          <w:b/>
          <w:bCs/>
          <w:lang w:val="uk-UA"/>
        </w:rPr>
      </w:pPr>
      <w:r w:rsidRPr="004914F8">
        <w:rPr>
          <w:rFonts w:ascii="Times New Roman" w:hAnsi="Times New Roman"/>
          <w:b/>
          <w:bCs/>
          <w:lang w:val="uk-UA"/>
        </w:rPr>
        <w:t>7. Строки та етапи виконання Програми</w:t>
      </w:r>
    </w:p>
    <w:p w:rsidR="00245F92" w:rsidRPr="004914F8" w:rsidRDefault="00245F92" w:rsidP="00245F92">
      <w:pPr>
        <w:ind w:firstLine="567"/>
        <w:jc w:val="both"/>
        <w:rPr>
          <w:rFonts w:ascii="Times New Roman" w:hAnsi="Times New Roman"/>
          <w:lang w:val="uk-UA"/>
        </w:rPr>
      </w:pPr>
      <w:r w:rsidRPr="004914F8">
        <w:rPr>
          <w:rFonts w:ascii="Times New Roman" w:hAnsi="Times New Roman"/>
          <w:lang w:val="uk-UA"/>
        </w:rPr>
        <w:t xml:space="preserve">Програма реалізується протягом 2024–2028 років в один етап.  </w:t>
      </w:r>
    </w:p>
    <w:p w:rsidR="00245F92" w:rsidRDefault="00245F92" w:rsidP="00245F92">
      <w:pPr>
        <w:ind w:firstLine="567"/>
        <w:jc w:val="both"/>
        <w:rPr>
          <w:rFonts w:ascii="Times New Roman" w:hAnsi="Times New Roman"/>
          <w:b/>
          <w:lang w:val="uk-UA"/>
        </w:rPr>
      </w:pPr>
      <w:bookmarkStart w:id="3" w:name="150"/>
      <w:bookmarkEnd w:id="3"/>
    </w:p>
    <w:p w:rsidR="00245F92" w:rsidRPr="00D07FD6" w:rsidRDefault="00245F92" w:rsidP="00245F92">
      <w:pPr>
        <w:ind w:firstLine="567"/>
        <w:jc w:val="both"/>
        <w:rPr>
          <w:rFonts w:ascii="Times New Roman" w:hAnsi="Times New Roman"/>
          <w:b/>
          <w:lang w:val="uk-UA"/>
        </w:rPr>
      </w:pPr>
      <w:r w:rsidRPr="00D07FD6">
        <w:rPr>
          <w:rFonts w:ascii="Times New Roman" w:hAnsi="Times New Roman"/>
          <w:b/>
          <w:lang w:val="uk-UA"/>
        </w:rPr>
        <w:t>8. Координація та контроль за ходом виконання Програми</w:t>
      </w:r>
    </w:p>
    <w:p w:rsidR="00245F92" w:rsidRPr="00D07FD6" w:rsidRDefault="00245F92" w:rsidP="00245F92">
      <w:pPr>
        <w:ind w:firstLine="567"/>
        <w:jc w:val="both"/>
        <w:rPr>
          <w:rFonts w:ascii="Times New Roman" w:hAnsi="Times New Roman"/>
          <w:lang w:val="uk-UA"/>
        </w:rPr>
      </w:pPr>
      <w:r>
        <w:rPr>
          <w:rFonts w:ascii="Times New Roman" w:hAnsi="Times New Roman"/>
          <w:lang w:val="uk-UA"/>
        </w:rPr>
        <w:t xml:space="preserve">Відділ земельних ресурсів селищної ради </w:t>
      </w:r>
      <w:r w:rsidRPr="00D07FD6">
        <w:rPr>
          <w:rFonts w:ascii="Times New Roman" w:hAnsi="Times New Roman"/>
          <w:lang w:val="uk-UA"/>
        </w:rPr>
        <w:t>що</w:t>
      </w:r>
      <w:r>
        <w:rPr>
          <w:rFonts w:ascii="Times New Roman" w:hAnsi="Times New Roman"/>
          <w:lang w:val="uk-UA"/>
        </w:rPr>
        <w:t xml:space="preserve">річно </w:t>
      </w:r>
      <w:r w:rsidRPr="00D07FD6">
        <w:rPr>
          <w:rFonts w:ascii="Times New Roman" w:hAnsi="Times New Roman"/>
          <w:lang w:val="uk-UA"/>
        </w:rPr>
        <w:t xml:space="preserve">подає інформацію про виконання та фінансування заходів Програми до </w:t>
      </w:r>
      <w:r>
        <w:rPr>
          <w:rFonts w:ascii="Times New Roman" w:hAnsi="Times New Roman"/>
          <w:lang w:val="uk-UA"/>
        </w:rPr>
        <w:t xml:space="preserve">відділу економічного розвитку, інвестицій, транспорту, комунальної власності </w:t>
      </w:r>
      <w:r w:rsidRPr="00D07FD6">
        <w:rPr>
          <w:rFonts w:ascii="Times New Roman" w:hAnsi="Times New Roman"/>
          <w:lang w:val="uk-UA"/>
        </w:rPr>
        <w:t xml:space="preserve">Ємільчинської селищної ради до </w:t>
      </w:r>
      <w:r w:rsidRPr="00A47D44">
        <w:rPr>
          <w:rFonts w:ascii="Times New Roman" w:hAnsi="Times New Roman"/>
          <w:lang w:val="uk-UA"/>
        </w:rPr>
        <w:t xml:space="preserve">15 числа </w:t>
      </w:r>
      <w:r w:rsidRPr="00D07FD6">
        <w:rPr>
          <w:rFonts w:ascii="Times New Roman" w:hAnsi="Times New Roman"/>
          <w:lang w:val="uk-UA"/>
        </w:rPr>
        <w:t>місяця наступного за звітним періодом.</w:t>
      </w:r>
    </w:p>
    <w:p w:rsidR="00245F92" w:rsidRPr="00D07FD6" w:rsidRDefault="00245F92" w:rsidP="00245F92">
      <w:pPr>
        <w:ind w:firstLine="567"/>
        <w:jc w:val="both"/>
        <w:rPr>
          <w:rFonts w:ascii="Times New Roman" w:hAnsi="Times New Roman"/>
          <w:lang w:val="uk-UA"/>
        </w:rPr>
      </w:pPr>
      <w:r w:rsidRPr="00D07FD6">
        <w:rPr>
          <w:rFonts w:ascii="Times New Roman" w:hAnsi="Times New Roman"/>
          <w:lang w:val="uk-UA"/>
        </w:rPr>
        <w:t>Координація виконання заходів Програми покладається на виконавчий комітет Ємільчинської селищної ради</w:t>
      </w:r>
    </w:p>
    <w:p w:rsidR="00245F92" w:rsidRPr="00D07FD6" w:rsidRDefault="00245F92" w:rsidP="00245F92">
      <w:pPr>
        <w:ind w:firstLine="567"/>
        <w:jc w:val="both"/>
        <w:rPr>
          <w:rFonts w:ascii="Times New Roman" w:hAnsi="Times New Roman"/>
          <w:lang w:val="uk-UA"/>
        </w:rPr>
      </w:pPr>
      <w:r w:rsidRPr="00D07FD6">
        <w:rPr>
          <w:rFonts w:ascii="Times New Roman" w:hAnsi="Times New Roman"/>
          <w:lang w:val="uk-UA"/>
        </w:rPr>
        <w:t>За результатами аналізу виконання заходів Програми з урахуванням загальної соціально-економічної ситуації та змін зовнішніх умов, допускається коригування заходів Програми шляхом прийняття селищною радою відповідних змін та доповнень.</w:t>
      </w:r>
    </w:p>
    <w:p w:rsidR="00245F92" w:rsidRPr="00D07FD6" w:rsidRDefault="00245F92" w:rsidP="00245F92">
      <w:pPr>
        <w:ind w:firstLine="567"/>
        <w:jc w:val="both"/>
        <w:rPr>
          <w:rFonts w:ascii="Times New Roman" w:hAnsi="Times New Roman"/>
          <w:lang w:val="uk-UA"/>
        </w:rPr>
      </w:pPr>
      <w:r w:rsidRPr="00D07FD6">
        <w:rPr>
          <w:rFonts w:ascii="Times New Roman" w:hAnsi="Times New Roman"/>
          <w:lang w:val="uk-UA"/>
        </w:rPr>
        <w:t>Основними функціями виконавчого комітету Ємільчинської селищної ради в частині виконання заходів програми та контролює:</w:t>
      </w:r>
    </w:p>
    <w:p w:rsidR="00245F92" w:rsidRPr="00D07FD6" w:rsidRDefault="00245F92" w:rsidP="00245F92">
      <w:pPr>
        <w:ind w:firstLine="567"/>
        <w:jc w:val="both"/>
        <w:rPr>
          <w:rFonts w:ascii="Times New Roman" w:hAnsi="Times New Roman"/>
          <w:lang w:val="uk-UA"/>
        </w:rPr>
      </w:pPr>
      <w:r w:rsidRPr="00D07FD6">
        <w:rPr>
          <w:rFonts w:ascii="Times New Roman" w:hAnsi="Times New Roman"/>
          <w:lang w:val="uk-UA"/>
        </w:rPr>
        <w:t>- координація та організація моніторингу реалізації заходів програми;</w:t>
      </w:r>
    </w:p>
    <w:p w:rsidR="00245F92" w:rsidRPr="00D07FD6" w:rsidRDefault="00245F92" w:rsidP="00245F92">
      <w:pPr>
        <w:ind w:firstLine="567"/>
        <w:jc w:val="both"/>
        <w:rPr>
          <w:rFonts w:ascii="Times New Roman" w:hAnsi="Times New Roman"/>
          <w:lang w:val="uk-UA"/>
        </w:rPr>
      </w:pPr>
      <w:r w:rsidRPr="00D07FD6">
        <w:rPr>
          <w:rFonts w:ascii="Times New Roman" w:hAnsi="Times New Roman"/>
          <w:lang w:val="uk-UA"/>
        </w:rPr>
        <w:t>- щорічне заслуховування інформації відділу земельних ресурсів Ємільчинської селищної ради про виконання заходів Програми за минулий рік;</w:t>
      </w:r>
    </w:p>
    <w:p w:rsidR="00245F92" w:rsidRPr="00D07FD6" w:rsidRDefault="00245F92" w:rsidP="00245F92">
      <w:pPr>
        <w:ind w:firstLine="567"/>
        <w:jc w:val="both"/>
        <w:rPr>
          <w:rFonts w:ascii="Times New Roman" w:hAnsi="Times New Roman"/>
          <w:lang w:val="uk-UA"/>
        </w:rPr>
      </w:pPr>
      <w:r w:rsidRPr="00D07FD6">
        <w:rPr>
          <w:rFonts w:ascii="Times New Roman" w:hAnsi="Times New Roman"/>
          <w:lang w:val="uk-UA"/>
        </w:rPr>
        <w:t>- аналіз виконання заходів Програми.</w:t>
      </w:r>
    </w:p>
    <w:p w:rsidR="00245F92" w:rsidRPr="007E581E" w:rsidRDefault="00245F92" w:rsidP="00245F92">
      <w:pPr>
        <w:autoSpaceDE w:val="0"/>
        <w:autoSpaceDN w:val="0"/>
        <w:ind w:firstLine="567"/>
        <w:jc w:val="both"/>
        <w:rPr>
          <w:rFonts w:ascii="Times New Roman" w:hAnsi="Times New Roman"/>
          <w:color w:val="FF0000"/>
          <w:lang w:val="uk-UA"/>
        </w:rPr>
      </w:pPr>
      <w:r w:rsidRPr="00D07FD6">
        <w:rPr>
          <w:rFonts w:ascii="Times New Roman" w:hAnsi="Times New Roman"/>
          <w:lang w:val="uk-UA"/>
        </w:rPr>
        <w:t xml:space="preserve">Контроль за  виконанням Програми здійснює постійна комісія </w:t>
      </w:r>
      <w:r w:rsidRPr="00181687">
        <w:rPr>
          <w:rFonts w:ascii="Times New Roman" w:hAnsi="Times New Roman"/>
          <w:lang w:val="uk-UA"/>
        </w:rPr>
        <w:t>Ємільчинської селищної ради з питань містобудування, будівництва, земельних відносин та екології</w:t>
      </w:r>
      <w:r w:rsidRPr="00A0726B">
        <w:rPr>
          <w:rFonts w:ascii="Times New Roman" w:hAnsi="Times New Roman"/>
          <w:color w:val="000000" w:themeColor="text1"/>
          <w:lang w:val="uk-UA"/>
        </w:rPr>
        <w:t xml:space="preserve">. </w:t>
      </w:r>
    </w:p>
    <w:p w:rsidR="00245F92" w:rsidRPr="007E581E" w:rsidRDefault="00245F92" w:rsidP="00245F92">
      <w:pPr>
        <w:jc w:val="both"/>
        <w:rPr>
          <w:b/>
          <w:bCs/>
          <w:color w:val="FF0000"/>
          <w:sz w:val="28"/>
          <w:szCs w:val="28"/>
          <w:lang w:val="uk-UA"/>
        </w:rPr>
      </w:pPr>
    </w:p>
    <w:p w:rsidR="00245F92" w:rsidRPr="007E581E" w:rsidRDefault="00245F92" w:rsidP="00245F92">
      <w:pPr>
        <w:ind w:firstLine="567"/>
        <w:jc w:val="both"/>
        <w:rPr>
          <w:rFonts w:ascii="Times New Roman" w:hAnsi="Times New Roman"/>
          <w:color w:val="FF0000"/>
          <w:lang w:val="uk-UA"/>
        </w:rPr>
      </w:pPr>
    </w:p>
    <w:p w:rsidR="00245F92" w:rsidRPr="007E581E" w:rsidRDefault="00245F92" w:rsidP="00245F92">
      <w:pPr>
        <w:ind w:firstLine="540"/>
        <w:jc w:val="both"/>
        <w:rPr>
          <w:rFonts w:ascii="Times New Roman" w:hAnsi="Times New Roman"/>
          <w:color w:val="FF0000"/>
          <w:sz w:val="28"/>
          <w:szCs w:val="28"/>
          <w:lang w:val="uk-UA"/>
        </w:rPr>
      </w:pPr>
    </w:p>
    <w:p w:rsidR="00245F92" w:rsidRPr="007E581E" w:rsidRDefault="00245F92" w:rsidP="00245F92">
      <w:pPr>
        <w:shd w:val="clear" w:color="auto" w:fill="FFFFFF"/>
        <w:rPr>
          <w:b/>
          <w:bCs/>
          <w:color w:val="FF0000"/>
          <w:sz w:val="28"/>
          <w:szCs w:val="28"/>
          <w:lang w:val="uk-UA"/>
        </w:rPr>
      </w:pPr>
    </w:p>
    <w:p w:rsidR="00245F92" w:rsidRPr="007E581E" w:rsidRDefault="00245F92" w:rsidP="00245F92">
      <w:pPr>
        <w:rPr>
          <w:rFonts w:ascii="Times New Roman" w:hAnsi="Times New Roman"/>
          <w:color w:val="FF0000"/>
          <w:lang w:val="uk-UA"/>
        </w:rPr>
        <w:sectPr w:rsidR="00245F92" w:rsidRPr="007E581E" w:rsidSect="0015210A">
          <w:headerReference w:type="default" r:id="rId6"/>
          <w:pgSz w:w="11906" w:h="16838"/>
          <w:pgMar w:top="1134" w:right="851" w:bottom="1134" w:left="1701" w:header="709" w:footer="709" w:gutter="0"/>
          <w:cols w:space="708"/>
          <w:docGrid w:linePitch="360"/>
        </w:sectPr>
      </w:pPr>
    </w:p>
    <w:p w:rsidR="00245F92" w:rsidRPr="00181687" w:rsidRDefault="00245F92" w:rsidP="00245F92">
      <w:pPr>
        <w:pStyle w:val="a8"/>
        <w:spacing w:before="0" w:beforeAutospacing="0" w:after="0" w:afterAutospacing="0"/>
        <w:ind w:left="9072"/>
        <w:rPr>
          <w:lang w:val="uk-UA"/>
        </w:rPr>
      </w:pPr>
      <w:r w:rsidRPr="00181687">
        <w:rPr>
          <w:lang w:val="uk-UA"/>
        </w:rPr>
        <w:lastRenderedPageBreak/>
        <w:t>Додаток 1</w:t>
      </w:r>
    </w:p>
    <w:p w:rsidR="00245F92" w:rsidRPr="00181687" w:rsidRDefault="00245F92" w:rsidP="00245F92">
      <w:pPr>
        <w:ind w:left="9072"/>
        <w:rPr>
          <w:rFonts w:ascii="Times New Roman" w:hAnsi="Times New Roman"/>
          <w:lang w:val="uk-UA"/>
        </w:rPr>
      </w:pPr>
      <w:r w:rsidRPr="00181687">
        <w:rPr>
          <w:rFonts w:ascii="Times New Roman" w:hAnsi="Times New Roman"/>
          <w:lang w:val="uk-UA"/>
        </w:rPr>
        <w:t xml:space="preserve">до Програми інвентаризації земель та розроблення землевпорядної документації </w:t>
      </w:r>
      <w:r w:rsidRPr="00181687">
        <w:rPr>
          <w:rFonts w:ascii="Times New Roman" w:hAnsi="Times New Roman"/>
          <w:iCs/>
          <w:lang w:val="uk-UA"/>
        </w:rPr>
        <w:t>Ємільчинської селищної територіальної гро</w:t>
      </w:r>
      <w:r>
        <w:rPr>
          <w:rFonts w:ascii="Times New Roman" w:hAnsi="Times New Roman"/>
          <w:iCs/>
          <w:lang w:val="uk-UA"/>
        </w:rPr>
        <w:t xml:space="preserve">мади на 2024-2028 роки </w:t>
      </w:r>
    </w:p>
    <w:p w:rsidR="00245F92" w:rsidRPr="00181687" w:rsidRDefault="00245F92" w:rsidP="00245F92">
      <w:pPr>
        <w:pStyle w:val="a8"/>
        <w:spacing w:before="0" w:beforeAutospacing="0" w:after="0" w:afterAutospacing="0"/>
        <w:jc w:val="center"/>
        <w:rPr>
          <w:rFonts w:eastAsia="Calibri"/>
          <w:b/>
          <w:lang w:val="uk-UA"/>
        </w:rPr>
      </w:pPr>
    </w:p>
    <w:p w:rsidR="00245F92" w:rsidRPr="00181687" w:rsidRDefault="00245F92" w:rsidP="00245F92">
      <w:pPr>
        <w:jc w:val="center"/>
        <w:rPr>
          <w:rFonts w:ascii="Times New Roman" w:eastAsia="Calibri" w:hAnsi="Times New Roman"/>
          <w:b/>
          <w:lang w:val="uk-UA"/>
        </w:rPr>
      </w:pPr>
      <w:r w:rsidRPr="00181687">
        <w:rPr>
          <w:rFonts w:ascii="Times New Roman" w:eastAsia="Calibri" w:hAnsi="Times New Roman"/>
          <w:b/>
          <w:lang w:val="uk-UA"/>
        </w:rPr>
        <w:t>Заходи з реалізації Програми</w:t>
      </w:r>
    </w:p>
    <w:p w:rsidR="00245F92" w:rsidRPr="007E581E" w:rsidRDefault="00245F92" w:rsidP="00245F92">
      <w:pPr>
        <w:jc w:val="center"/>
        <w:rPr>
          <w:rFonts w:ascii="Times New Roman" w:eastAsia="Calibri" w:hAnsi="Times New Roman"/>
          <w:b/>
          <w:color w:val="FF0000"/>
          <w:lang w:val="uk-UA"/>
        </w:rPr>
      </w:pPr>
    </w:p>
    <w:tbl>
      <w:tblPr>
        <w:tblStyle w:val="a9"/>
        <w:tblW w:w="5000" w:type="pct"/>
        <w:tblLayout w:type="fixed"/>
        <w:tblLook w:val="04A0" w:firstRow="1" w:lastRow="0" w:firstColumn="1" w:lastColumn="0" w:noHBand="0" w:noVBand="1"/>
      </w:tblPr>
      <w:tblGrid>
        <w:gridCol w:w="570"/>
        <w:gridCol w:w="2260"/>
        <w:gridCol w:w="993"/>
        <w:gridCol w:w="1417"/>
        <w:gridCol w:w="1276"/>
        <w:gridCol w:w="1259"/>
        <w:gridCol w:w="7"/>
        <w:gridCol w:w="1002"/>
        <w:gridCol w:w="992"/>
        <w:gridCol w:w="992"/>
        <w:gridCol w:w="993"/>
        <w:gridCol w:w="1134"/>
        <w:gridCol w:w="1778"/>
      </w:tblGrid>
      <w:tr w:rsidR="00245F92" w:rsidRPr="007E581E" w:rsidTr="00FB5B20">
        <w:trPr>
          <w:trHeight w:val="346"/>
          <w:tblHeader/>
        </w:trPr>
        <w:tc>
          <w:tcPr>
            <w:tcW w:w="570" w:type="dxa"/>
            <w:vMerge w:val="restart"/>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rPr>
              <w:t>№</w:t>
            </w:r>
          </w:p>
        </w:tc>
        <w:tc>
          <w:tcPr>
            <w:tcW w:w="2260" w:type="dxa"/>
            <w:vMerge w:val="restart"/>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eastAsia="uk-UA"/>
              </w:rPr>
              <w:t>Завдання та заходи Програми</w:t>
            </w:r>
          </w:p>
        </w:tc>
        <w:tc>
          <w:tcPr>
            <w:tcW w:w="993" w:type="dxa"/>
            <w:vMerge w:val="restart"/>
            <w:tcMar>
              <w:left w:w="28" w:type="dxa"/>
              <w:right w:w="28" w:type="dxa"/>
            </w:tcMar>
            <w:vAlign w:val="center"/>
          </w:tcPr>
          <w:p w:rsidR="00245F92" w:rsidRPr="00D91794" w:rsidRDefault="00245F92" w:rsidP="00FB5B20">
            <w:pPr>
              <w:jc w:val="center"/>
              <w:rPr>
                <w:rFonts w:ascii="Times New Roman" w:hAnsi="Times New Roman"/>
                <w:sz w:val="18"/>
                <w:szCs w:val="18"/>
                <w:lang w:val="uk-UA" w:eastAsia="uk-UA"/>
              </w:rPr>
            </w:pPr>
            <w:r w:rsidRPr="00D91794">
              <w:rPr>
                <w:rFonts w:ascii="Times New Roman" w:hAnsi="Times New Roman"/>
                <w:sz w:val="18"/>
                <w:szCs w:val="18"/>
                <w:lang w:val="uk-UA" w:eastAsia="uk-UA"/>
              </w:rPr>
              <w:t>Термін</w:t>
            </w:r>
          </w:p>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eastAsia="uk-UA"/>
              </w:rPr>
              <w:t>виконання заходу</w:t>
            </w:r>
          </w:p>
        </w:tc>
        <w:tc>
          <w:tcPr>
            <w:tcW w:w="1417" w:type="dxa"/>
            <w:vMerge w:val="restart"/>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eastAsia="uk-UA"/>
              </w:rPr>
              <w:t>Виконавці</w:t>
            </w:r>
          </w:p>
        </w:tc>
        <w:tc>
          <w:tcPr>
            <w:tcW w:w="1276" w:type="dxa"/>
            <w:vMerge w:val="restart"/>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eastAsia="uk-UA"/>
              </w:rPr>
              <w:t>Джерела фінансування</w:t>
            </w:r>
          </w:p>
        </w:tc>
        <w:tc>
          <w:tcPr>
            <w:tcW w:w="6379" w:type="dxa"/>
            <w:gridSpan w:val="7"/>
            <w:tcBorders>
              <w:bottom w:val="single" w:sz="4" w:space="0" w:color="auto"/>
            </w:tcBorders>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eastAsia="uk-UA"/>
              </w:rPr>
              <w:t>Обсяги фінансування по роках, тис. грн.</w:t>
            </w:r>
          </w:p>
        </w:tc>
        <w:tc>
          <w:tcPr>
            <w:tcW w:w="1778" w:type="dxa"/>
            <w:vMerge w:val="restart"/>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eastAsia="uk-UA"/>
              </w:rPr>
              <w:t>Очікуваний результат</w:t>
            </w:r>
          </w:p>
        </w:tc>
      </w:tr>
      <w:tr w:rsidR="00245F92" w:rsidRPr="007E581E" w:rsidTr="00FB5B20">
        <w:trPr>
          <w:trHeight w:val="537"/>
          <w:tblHeader/>
        </w:trPr>
        <w:tc>
          <w:tcPr>
            <w:tcW w:w="570" w:type="dxa"/>
            <w:vMerge/>
            <w:tcMar>
              <w:left w:w="57" w:type="dxa"/>
              <w:right w:w="57" w:type="dxa"/>
            </w:tcMar>
            <w:vAlign w:val="center"/>
          </w:tcPr>
          <w:p w:rsidR="00245F92" w:rsidRPr="007E581E" w:rsidRDefault="00245F92" w:rsidP="00FB5B20">
            <w:pPr>
              <w:jc w:val="center"/>
              <w:rPr>
                <w:rFonts w:ascii="Times New Roman" w:hAnsi="Times New Roman"/>
                <w:color w:val="FF0000"/>
                <w:sz w:val="18"/>
                <w:szCs w:val="18"/>
                <w:lang w:val="uk-UA"/>
              </w:rPr>
            </w:pPr>
          </w:p>
        </w:tc>
        <w:tc>
          <w:tcPr>
            <w:tcW w:w="2260" w:type="dxa"/>
            <w:vMerge/>
            <w:tcMar>
              <w:left w:w="57" w:type="dxa"/>
              <w:right w:w="57" w:type="dxa"/>
            </w:tcMar>
            <w:vAlign w:val="center"/>
          </w:tcPr>
          <w:p w:rsidR="00245F92" w:rsidRPr="007E581E" w:rsidRDefault="00245F92" w:rsidP="00FB5B20">
            <w:pPr>
              <w:jc w:val="center"/>
              <w:rPr>
                <w:rFonts w:ascii="Times New Roman" w:hAnsi="Times New Roman"/>
                <w:color w:val="FF0000"/>
                <w:sz w:val="18"/>
                <w:szCs w:val="18"/>
                <w:lang w:val="uk-UA" w:eastAsia="uk-UA"/>
              </w:rPr>
            </w:pPr>
          </w:p>
        </w:tc>
        <w:tc>
          <w:tcPr>
            <w:tcW w:w="993" w:type="dxa"/>
            <w:vMerge/>
            <w:tcMar>
              <w:left w:w="57" w:type="dxa"/>
              <w:right w:w="57" w:type="dxa"/>
            </w:tcMar>
            <w:vAlign w:val="center"/>
          </w:tcPr>
          <w:p w:rsidR="00245F92" w:rsidRPr="007E581E" w:rsidRDefault="00245F92" w:rsidP="00FB5B20">
            <w:pPr>
              <w:jc w:val="center"/>
              <w:rPr>
                <w:rFonts w:ascii="Times New Roman" w:hAnsi="Times New Roman"/>
                <w:color w:val="FF0000"/>
                <w:sz w:val="18"/>
                <w:szCs w:val="18"/>
                <w:lang w:val="uk-UA" w:eastAsia="uk-UA"/>
              </w:rPr>
            </w:pPr>
          </w:p>
        </w:tc>
        <w:tc>
          <w:tcPr>
            <w:tcW w:w="1417" w:type="dxa"/>
            <w:vMerge/>
            <w:tcMar>
              <w:left w:w="57" w:type="dxa"/>
              <w:right w:w="57" w:type="dxa"/>
            </w:tcMar>
            <w:vAlign w:val="center"/>
          </w:tcPr>
          <w:p w:rsidR="00245F92" w:rsidRPr="007E581E" w:rsidRDefault="00245F92" w:rsidP="00FB5B20">
            <w:pPr>
              <w:jc w:val="center"/>
              <w:rPr>
                <w:rFonts w:ascii="Times New Roman" w:hAnsi="Times New Roman"/>
                <w:color w:val="FF0000"/>
                <w:sz w:val="18"/>
                <w:szCs w:val="18"/>
                <w:lang w:val="uk-UA" w:eastAsia="uk-UA"/>
              </w:rPr>
            </w:pPr>
          </w:p>
        </w:tc>
        <w:tc>
          <w:tcPr>
            <w:tcW w:w="1276" w:type="dxa"/>
            <w:vMerge/>
            <w:tcMar>
              <w:left w:w="57" w:type="dxa"/>
              <w:right w:w="57" w:type="dxa"/>
            </w:tcMar>
            <w:vAlign w:val="center"/>
          </w:tcPr>
          <w:p w:rsidR="00245F92" w:rsidRPr="007E581E" w:rsidRDefault="00245F92" w:rsidP="00FB5B20">
            <w:pPr>
              <w:jc w:val="center"/>
              <w:rPr>
                <w:rFonts w:ascii="Times New Roman" w:hAnsi="Times New Roman"/>
                <w:color w:val="FF0000"/>
                <w:sz w:val="18"/>
                <w:szCs w:val="18"/>
                <w:lang w:val="uk-UA" w:eastAsia="uk-UA"/>
              </w:rPr>
            </w:pPr>
          </w:p>
        </w:tc>
        <w:tc>
          <w:tcPr>
            <w:tcW w:w="1266" w:type="dxa"/>
            <w:gridSpan w:val="2"/>
            <w:tcBorders>
              <w:top w:val="single" w:sz="4" w:space="0" w:color="auto"/>
            </w:tcBorders>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rPr>
              <w:t>Всього по Програмі</w:t>
            </w:r>
          </w:p>
        </w:tc>
        <w:tc>
          <w:tcPr>
            <w:tcW w:w="1002" w:type="dxa"/>
            <w:tcBorders>
              <w:top w:val="single" w:sz="4" w:space="0" w:color="auto"/>
            </w:tcBorders>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rPr>
              <w:t>2024</w:t>
            </w:r>
          </w:p>
        </w:tc>
        <w:tc>
          <w:tcPr>
            <w:tcW w:w="992" w:type="dxa"/>
            <w:tcBorders>
              <w:top w:val="single" w:sz="4" w:space="0" w:color="auto"/>
            </w:tcBorders>
            <w:tcMar>
              <w:left w:w="57" w:type="dxa"/>
              <w:right w:w="57" w:type="dxa"/>
            </w:tcMar>
            <w:vAlign w:val="center"/>
          </w:tcPr>
          <w:p w:rsidR="00245F92" w:rsidRPr="00D91794" w:rsidRDefault="00245F92" w:rsidP="00FB5B20">
            <w:pPr>
              <w:jc w:val="center"/>
              <w:rPr>
                <w:rFonts w:ascii="Times New Roman" w:hAnsi="Times New Roman"/>
                <w:sz w:val="18"/>
                <w:szCs w:val="18"/>
                <w:lang w:val="uk-UA" w:eastAsia="uk-UA"/>
              </w:rPr>
            </w:pPr>
            <w:r w:rsidRPr="00D91794">
              <w:rPr>
                <w:rFonts w:ascii="Times New Roman" w:hAnsi="Times New Roman"/>
                <w:sz w:val="18"/>
                <w:szCs w:val="18"/>
                <w:lang w:val="uk-UA" w:eastAsia="uk-UA"/>
              </w:rPr>
              <w:t>2025</w:t>
            </w:r>
          </w:p>
        </w:tc>
        <w:tc>
          <w:tcPr>
            <w:tcW w:w="992" w:type="dxa"/>
            <w:tcBorders>
              <w:top w:val="single" w:sz="4" w:space="0" w:color="auto"/>
            </w:tcBorders>
            <w:tcMar>
              <w:left w:w="57" w:type="dxa"/>
              <w:right w:w="57" w:type="dxa"/>
            </w:tcMar>
            <w:vAlign w:val="center"/>
          </w:tcPr>
          <w:p w:rsidR="00245F92" w:rsidRPr="00D91794" w:rsidRDefault="00245F92" w:rsidP="00FB5B20">
            <w:pPr>
              <w:jc w:val="center"/>
              <w:rPr>
                <w:rFonts w:ascii="Times New Roman" w:hAnsi="Times New Roman"/>
                <w:sz w:val="18"/>
                <w:szCs w:val="18"/>
                <w:lang w:val="uk-UA" w:eastAsia="uk-UA"/>
              </w:rPr>
            </w:pPr>
            <w:r w:rsidRPr="00D91794">
              <w:rPr>
                <w:rFonts w:ascii="Times New Roman" w:hAnsi="Times New Roman"/>
                <w:sz w:val="18"/>
                <w:szCs w:val="18"/>
                <w:lang w:val="uk-UA" w:eastAsia="uk-UA"/>
              </w:rPr>
              <w:t>2026</w:t>
            </w:r>
          </w:p>
        </w:tc>
        <w:tc>
          <w:tcPr>
            <w:tcW w:w="993" w:type="dxa"/>
            <w:tcBorders>
              <w:top w:val="single" w:sz="4" w:space="0" w:color="auto"/>
            </w:tcBorders>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rPr>
              <w:t>2027</w:t>
            </w:r>
          </w:p>
        </w:tc>
        <w:tc>
          <w:tcPr>
            <w:tcW w:w="1134" w:type="dxa"/>
            <w:tcBorders>
              <w:top w:val="single" w:sz="4" w:space="0" w:color="auto"/>
            </w:tcBorders>
            <w:tcMar>
              <w:left w:w="57" w:type="dxa"/>
              <w:right w:w="57" w:type="dxa"/>
            </w:tcMar>
            <w:vAlign w:val="center"/>
          </w:tcPr>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rPr>
              <w:t>2028</w:t>
            </w:r>
          </w:p>
        </w:tc>
        <w:tc>
          <w:tcPr>
            <w:tcW w:w="1778" w:type="dxa"/>
            <w:vMerge/>
            <w:tcMar>
              <w:left w:w="57" w:type="dxa"/>
              <w:right w:w="57" w:type="dxa"/>
            </w:tcMar>
            <w:vAlign w:val="center"/>
          </w:tcPr>
          <w:p w:rsidR="00245F92" w:rsidRPr="007E581E" w:rsidRDefault="00245F92" w:rsidP="00FB5B20">
            <w:pPr>
              <w:jc w:val="center"/>
              <w:rPr>
                <w:rFonts w:ascii="Times New Roman" w:hAnsi="Times New Roman"/>
                <w:color w:val="FF0000"/>
                <w:sz w:val="18"/>
                <w:szCs w:val="18"/>
                <w:lang w:val="uk-UA"/>
              </w:rPr>
            </w:pPr>
          </w:p>
        </w:tc>
      </w:tr>
      <w:tr w:rsidR="00245F92" w:rsidRPr="00D91794" w:rsidTr="00FB5B20">
        <w:trPr>
          <w:tblHeader/>
        </w:trPr>
        <w:tc>
          <w:tcPr>
            <w:tcW w:w="570"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rPr>
            </w:pPr>
            <w:r w:rsidRPr="00D91794">
              <w:rPr>
                <w:rFonts w:ascii="Times New Roman" w:hAnsi="Times New Roman"/>
                <w:b/>
                <w:i/>
                <w:sz w:val="18"/>
                <w:szCs w:val="18"/>
                <w:lang w:val="uk-UA"/>
              </w:rPr>
              <w:t>1</w:t>
            </w:r>
          </w:p>
        </w:tc>
        <w:tc>
          <w:tcPr>
            <w:tcW w:w="2260"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eastAsia="uk-UA"/>
              </w:rPr>
            </w:pPr>
            <w:r w:rsidRPr="00D91794">
              <w:rPr>
                <w:rFonts w:ascii="Times New Roman" w:hAnsi="Times New Roman"/>
                <w:b/>
                <w:i/>
                <w:sz w:val="18"/>
                <w:szCs w:val="18"/>
                <w:lang w:val="uk-UA" w:eastAsia="uk-UA"/>
              </w:rPr>
              <w:t>2</w:t>
            </w:r>
          </w:p>
        </w:tc>
        <w:tc>
          <w:tcPr>
            <w:tcW w:w="993"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eastAsia="uk-UA"/>
              </w:rPr>
            </w:pPr>
            <w:r w:rsidRPr="00D91794">
              <w:rPr>
                <w:rFonts w:ascii="Times New Roman" w:hAnsi="Times New Roman"/>
                <w:b/>
                <w:i/>
                <w:sz w:val="18"/>
                <w:szCs w:val="18"/>
                <w:lang w:val="uk-UA" w:eastAsia="uk-UA"/>
              </w:rPr>
              <w:t>3</w:t>
            </w:r>
          </w:p>
        </w:tc>
        <w:tc>
          <w:tcPr>
            <w:tcW w:w="1417"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eastAsia="uk-UA"/>
              </w:rPr>
            </w:pPr>
            <w:r w:rsidRPr="00D91794">
              <w:rPr>
                <w:rFonts w:ascii="Times New Roman" w:hAnsi="Times New Roman"/>
                <w:b/>
                <w:i/>
                <w:sz w:val="18"/>
                <w:szCs w:val="18"/>
                <w:lang w:val="uk-UA" w:eastAsia="uk-UA"/>
              </w:rPr>
              <w:t>4</w:t>
            </w:r>
          </w:p>
        </w:tc>
        <w:tc>
          <w:tcPr>
            <w:tcW w:w="1276" w:type="dxa"/>
            <w:tcMar>
              <w:left w:w="57" w:type="dxa"/>
              <w:right w:w="57" w:type="dxa"/>
            </w:tcMar>
            <w:vAlign w:val="center"/>
          </w:tcPr>
          <w:p w:rsidR="00245F92" w:rsidRPr="00D91794" w:rsidRDefault="00245F92" w:rsidP="00FB5B20">
            <w:pPr>
              <w:jc w:val="center"/>
              <w:rPr>
                <w:rFonts w:ascii="Times New Roman" w:hAnsi="Times New Roman"/>
                <w:b/>
                <w:i/>
                <w:sz w:val="18"/>
                <w:szCs w:val="18"/>
                <w:lang w:val="en-US" w:eastAsia="uk-UA"/>
              </w:rPr>
            </w:pPr>
            <w:r w:rsidRPr="00D91794">
              <w:rPr>
                <w:rFonts w:ascii="Times New Roman" w:hAnsi="Times New Roman"/>
                <w:b/>
                <w:i/>
                <w:sz w:val="18"/>
                <w:szCs w:val="18"/>
                <w:lang w:val="uk-UA" w:eastAsia="uk-UA"/>
              </w:rPr>
              <w:t>5</w:t>
            </w:r>
          </w:p>
        </w:tc>
        <w:tc>
          <w:tcPr>
            <w:tcW w:w="1266" w:type="dxa"/>
            <w:gridSpan w:val="2"/>
            <w:tcMar>
              <w:left w:w="57" w:type="dxa"/>
              <w:right w:w="57" w:type="dxa"/>
            </w:tcMar>
            <w:vAlign w:val="center"/>
          </w:tcPr>
          <w:p w:rsidR="00245F92" w:rsidRPr="00D91794" w:rsidRDefault="00245F92" w:rsidP="00FB5B20">
            <w:pPr>
              <w:jc w:val="center"/>
              <w:rPr>
                <w:rFonts w:ascii="Times New Roman" w:hAnsi="Times New Roman"/>
                <w:b/>
                <w:i/>
                <w:sz w:val="18"/>
                <w:szCs w:val="18"/>
                <w:lang w:val="uk-UA" w:eastAsia="uk-UA"/>
              </w:rPr>
            </w:pPr>
            <w:r w:rsidRPr="00D91794">
              <w:rPr>
                <w:rFonts w:ascii="Times New Roman" w:hAnsi="Times New Roman"/>
                <w:b/>
                <w:i/>
                <w:sz w:val="18"/>
                <w:szCs w:val="18"/>
                <w:lang w:val="uk-UA" w:eastAsia="uk-UA"/>
              </w:rPr>
              <w:t>6</w:t>
            </w:r>
          </w:p>
        </w:tc>
        <w:tc>
          <w:tcPr>
            <w:tcW w:w="1002"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eastAsia="uk-UA"/>
              </w:rPr>
            </w:pPr>
            <w:r w:rsidRPr="00D91794">
              <w:rPr>
                <w:rFonts w:ascii="Times New Roman" w:hAnsi="Times New Roman"/>
                <w:b/>
                <w:i/>
                <w:sz w:val="18"/>
                <w:szCs w:val="18"/>
                <w:lang w:val="uk-UA" w:eastAsia="uk-UA"/>
              </w:rPr>
              <w:t>7</w:t>
            </w:r>
          </w:p>
        </w:tc>
        <w:tc>
          <w:tcPr>
            <w:tcW w:w="992"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eastAsia="uk-UA"/>
              </w:rPr>
            </w:pPr>
            <w:r w:rsidRPr="00D91794">
              <w:rPr>
                <w:rFonts w:ascii="Times New Roman" w:hAnsi="Times New Roman"/>
                <w:b/>
                <w:i/>
                <w:sz w:val="18"/>
                <w:szCs w:val="18"/>
                <w:lang w:val="uk-UA" w:eastAsia="uk-UA"/>
              </w:rPr>
              <w:t>8</w:t>
            </w:r>
          </w:p>
        </w:tc>
        <w:tc>
          <w:tcPr>
            <w:tcW w:w="992"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rPr>
            </w:pPr>
            <w:r w:rsidRPr="00D91794">
              <w:rPr>
                <w:rFonts w:ascii="Times New Roman" w:hAnsi="Times New Roman"/>
                <w:b/>
                <w:i/>
                <w:sz w:val="18"/>
                <w:szCs w:val="18"/>
                <w:lang w:val="uk-UA" w:eastAsia="uk-UA"/>
              </w:rPr>
              <w:t>9</w:t>
            </w:r>
          </w:p>
        </w:tc>
        <w:tc>
          <w:tcPr>
            <w:tcW w:w="993"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rPr>
            </w:pPr>
            <w:r w:rsidRPr="00D91794">
              <w:rPr>
                <w:rFonts w:ascii="Times New Roman" w:hAnsi="Times New Roman"/>
                <w:b/>
                <w:i/>
                <w:sz w:val="18"/>
                <w:szCs w:val="18"/>
                <w:lang w:val="uk-UA"/>
              </w:rPr>
              <w:t>10</w:t>
            </w:r>
          </w:p>
        </w:tc>
        <w:tc>
          <w:tcPr>
            <w:tcW w:w="1134"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rPr>
            </w:pPr>
            <w:r w:rsidRPr="00D91794">
              <w:rPr>
                <w:rFonts w:ascii="Times New Roman" w:hAnsi="Times New Roman"/>
                <w:b/>
                <w:i/>
                <w:sz w:val="18"/>
                <w:szCs w:val="18"/>
                <w:lang w:val="uk-UA"/>
              </w:rPr>
              <w:t>11</w:t>
            </w:r>
          </w:p>
        </w:tc>
        <w:tc>
          <w:tcPr>
            <w:tcW w:w="1778" w:type="dxa"/>
            <w:tcMar>
              <w:left w:w="57" w:type="dxa"/>
              <w:right w:w="57" w:type="dxa"/>
            </w:tcMar>
            <w:vAlign w:val="center"/>
          </w:tcPr>
          <w:p w:rsidR="00245F92" w:rsidRPr="00D91794" w:rsidRDefault="00245F92" w:rsidP="00FB5B20">
            <w:pPr>
              <w:jc w:val="center"/>
              <w:rPr>
                <w:rFonts w:ascii="Times New Roman" w:hAnsi="Times New Roman"/>
                <w:b/>
                <w:i/>
                <w:sz w:val="18"/>
                <w:szCs w:val="18"/>
                <w:lang w:val="uk-UA"/>
              </w:rPr>
            </w:pPr>
            <w:r w:rsidRPr="00D91794">
              <w:rPr>
                <w:rFonts w:ascii="Times New Roman" w:hAnsi="Times New Roman"/>
                <w:b/>
                <w:i/>
                <w:sz w:val="18"/>
                <w:szCs w:val="18"/>
                <w:lang w:val="uk-UA"/>
              </w:rPr>
              <w:t>12</w:t>
            </w:r>
          </w:p>
        </w:tc>
      </w:tr>
      <w:tr w:rsidR="00245F92" w:rsidRPr="00D91794" w:rsidTr="00FB5B20">
        <w:trPr>
          <w:trHeight w:val="454"/>
        </w:trPr>
        <w:tc>
          <w:tcPr>
            <w:tcW w:w="570" w:type="dxa"/>
            <w:shd w:val="clear" w:color="auto" w:fill="F9B883"/>
            <w:tcMar>
              <w:left w:w="57" w:type="dxa"/>
              <w:right w:w="57" w:type="dxa"/>
            </w:tcMar>
            <w:vAlign w:val="center"/>
          </w:tcPr>
          <w:p w:rsidR="00245F92" w:rsidRPr="00D91794" w:rsidRDefault="00245F92" w:rsidP="00FB5B20">
            <w:pPr>
              <w:rPr>
                <w:rFonts w:ascii="Times New Roman" w:hAnsi="Times New Roman"/>
                <w:b/>
                <w:sz w:val="22"/>
                <w:szCs w:val="22"/>
                <w:lang w:val="uk-UA"/>
              </w:rPr>
            </w:pPr>
            <w:r w:rsidRPr="00D91794">
              <w:rPr>
                <w:rFonts w:ascii="Times New Roman" w:hAnsi="Times New Roman"/>
                <w:b/>
                <w:sz w:val="22"/>
                <w:szCs w:val="22"/>
                <w:lang w:val="uk-UA"/>
              </w:rPr>
              <w:t>1.</w:t>
            </w:r>
          </w:p>
        </w:tc>
        <w:tc>
          <w:tcPr>
            <w:tcW w:w="14103" w:type="dxa"/>
            <w:gridSpan w:val="12"/>
            <w:shd w:val="clear" w:color="auto" w:fill="F9B883"/>
            <w:tcMar>
              <w:left w:w="57" w:type="dxa"/>
              <w:right w:w="57" w:type="dxa"/>
            </w:tcMar>
            <w:vAlign w:val="center"/>
          </w:tcPr>
          <w:p w:rsidR="00245F92" w:rsidRPr="00D91794" w:rsidRDefault="00245F92" w:rsidP="00FB5B20">
            <w:pPr>
              <w:rPr>
                <w:rFonts w:ascii="Times New Roman" w:hAnsi="Times New Roman"/>
                <w:b/>
                <w:bCs/>
                <w:sz w:val="22"/>
                <w:szCs w:val="22"/>
                <w:lang w:val="uk-UA" w:eastAsia="uk-UA"/>
              </w:rPr>
            </w:pPr>
            <w:r w:rsidRPr="00D91794">
              <w:rPr>
                <w:rFonts w:ascii="Times New Roman" w:hAnsi="Times New Roman"/>
                <w:b/>
                <w:bCs/>
                <w:sz w:val="22"/>
                <w:szCs w:val="22"/>
                <w:lang w:val="uk-UA"/>
              </w:rPr>
              <w:t>І</w:t>
            </w:r>
            <w:r w:rsidRPr="00D91794">
              <w:rPr>
                <w:rFonts w:ascii="Times New Roman" w:hAnsi="Times New Roman"/>
                <w:b/>
                <w:sz w:val="22"/>
                <w:szCs w:val="22"/>
                <w:lang w:val="uk-UA"/>
              </w:rPr>
              <w:t>нвентаризація земель в межах та за межами населених пунктів</w:t>
            </w:r>
          </w:p>
        </w:tc>
      </w:tr>
      <w:tr w:rsidR="00245F92" w:rsidRPr="00D91794" w:rsidTr="00FB5B20">
        <w:trPr>
          <w:trHeight w:val="1717"/>
        </w:trPr>
        <w:tc>
          <w:tcPr>
            <w:tcW w:w="570" w:type="dxa"/>
            <w:shd w:val="clear" w:color="auto" w:fill="auto"/>
            <w:tcMar>
              <w:left w:w="57" w:type="dxa"/>
              <w:right w:w="57" w:type="dxa"/>
            </w:tcMar>
          </w:tcPr>
          <w:p w:rsidR="00245F92" w:rsidRDefault="00245F92" w:rsidP="00FB5B20">
            <w:pP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rPr>
              <w:t>1.1.</w:t>
            </w:r>
          </w:p>
        </w:tc>
        <w:tc>
          <w:tcPr>
            <w:tcW w:w="2260" w:type="dxa"/>
            <w:shd w:val="clear" w:color="auto" w:fill="auto"/>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rPr>
              <w:t>Розроблення пр</w:t>
            </w:r>
            <w:r>
              <w:rPr>
                <w:rFonts w:ascii="Times New Roman" w:hAnsi="Times New Roman"/>
                <w:sz w:val="18"/>
                <w:szCs w:val="18"/>
                <w:lang w:val="uk-UA"/>
              </w:rPr>
              <w:t xml:space="preserve">оектів             </w:t>
            </w:r>
            <w:r w:rsidRPr="00D91794">
              <w:rPr>
                <w:rFonts w:ascii="Times New Roman" w:hAnsi="Times New Roman"/>
                <w:sz w:val="18"/>
                <w:szCs w:val="18"/>
                <w:lang w:val="uk-UA"/>
              </w:rPr>
              <w:t xml:space="preserve"> землеустрою щодо відведення земельних ділянок</w:t>
            </w:r>
          </w:p>
          <w:p w:rsidR="00245F92" w:rsidRPr="00D91794" w:rsidRDefault="00245F92" w:rsidP="00FB5B20">
            <w:pPr>
              <w:jc w:val="center"/>
              <w:rPr>
                <w:rFonts w:ascii="Times New Roman" w:hAnsi="Times New Roman"/>
                <w:sz w:val="18"/>
                <w:szCs w:val="18"/>
                <w:lang w:val="uk-UA"/>
              </w:rPr>
            </w:pPr>
          </w:p>
        </w:tc>
        <w:tc>
          <w:tcPr>
            <w:tcW w:w="993" w:type="dxa"/>
            <w:shd w:val="clear" w:color="auto" w:fill="auto"/>
            <w:tcMar>
              <w:left w:w="57" w:type="dxa"/>
              <w:right w:w="57" w:type="dxa"/>
            </w:tcMar>
          </w:tcPr>
          <w:p w:rsidR="00245F92" w:rsidRDefault="00245F92" w:rsidP="00FB5B20">
            <w:pPr>
              <w:rPr>
                <w:rFonts w:ascii="Times New Roman" w:hAnsi="Times New Roman"/>
                <w:sz w:val="18"/>
                <w:szCs w:val="18"/>
                <w:lang w:val="uk-UA" w:eastAsia="uk-UA"/>
              </w:rPr>
            </w:pPr>
          </w:p>
          <w:p w:rsidR="00245F92" w:rsidRDefault="00245F92" w:rsidP="00FB5B20">
            <w:pPr>
              <w:rPr>
                <w:rFonts w:ascii="Times New Roman" w:hAnsi="Times New Roman"/>
                <w:sz w:val="18"/>
                <w:szCs w:val="18"/>
                <w:lang w:val="uk-UA" w:eastAsia="uk-UA"/>
              </w:rPr>
            </w:pPr>
          </w:p>
          <w:p w:rsidR="00245F92" w:rsidRPr="00D91794" w:rsidRDefault="00245F92" w:rsidP="00FB5B20">
            <w:pPr>
              <w:jc w:val="center"/>
              <w:rPr>
                <w:rFonts w:ascii="Times New Roman" w:hAnsi="Times New Roman"/>
                <w:sz w:val="18"/>
                <w:szCs w:val="18"/>
                <w:lang w:val="uk-UA" w:eastAsia="uk-UA"/>
              </w:rPr>
            </w:pPr>
            <w:r w:rsidRPr="00D91794">
              <w:rPr>
                <w:rFonts w:ascii="Times New Roman" w:hAnsi="Times New Roman"/>
                <w:sz w:val="18"/>
                <w:szCs w:val="18"/>
                <w:lang w:val="uk-UA" w:eastAsia="uk-UA"/>
              </w:rPr>
              <w:t xml:space="preserve">2024-2028 </w:t>
            </w:r>
            <w:r>
              <w:rPr>
                <w:rFonts w:ascii="Times New Roman" w:hAnsi="Times New Roman"/>
                <w:sz w:val="18"/>
                <w:szCs w:val="18"/>
                <w:lang w:val="uk-UA" w:eastAsia="uk-UA"/>
              </w:rPr>
              <w:t xml:space="preserve">       </w:t>
            </w:r>
            <w:r w:rsidRPr="00D91794">
              <w:rPr>
                <w:rFonts w:ascii="Times New Roman" w:hAnsi="Times New Roman"/>
                <w:sz w:val="18"/>
                <w:szCs w:val="18"/>
                <w:lang w:val="uk-UA" w:eastAsia="uk-UA"/>
              </w:rPr>
              <w:t>роки</w:t>
            </w:r>
          </w:p>
          <w:p w:rsidR="00245F92" w:rsidRPr="00D91794" w:rsidRDefault="00245F92" w:rsidP="00FB5B20">
            <w:pPr>
              <w:rPr>
                <w:rFonts w:ascii="Times New Roman" w:hAnsi="Times New Roman"/>
                <w:sz w:val="18"/>
                <w:szCs w:val="18"/>
                <w:lang w:val="uk-UA" w:eastAsia="uk-UA"/>
              </w:rPr>
            </w:pPr>
          </w:p>
        </w:tc>
        <w:tc>
          <w:tcPr>
            <w:tcW w:w="1417" w:type="dxa"/>
            <w:shd w:val="clear" w:color="auto" w:fill="auto"/>
            <w:tcMar>
              <w:left w:w="57" w:type="dxa"/>
              <w:right w:w="57" w:type="dxa"/>
            </w:tcMar>
          </w:tcPr>
          <w:p w:rsidR="00245F92" w:rsidRDefault="00245F92" w:rsidP="00FB5B20">
            <w:pPr>
              <w:rPr>
                <w:rFonts w:ascii="Times New Roman" w:eastAsia="Calibri" w:hAnsi="Times New Roman"/>
                <w:bCs/>
                <w:sz w:val="18"/>
                <w:szCs w:val="18"/>
                <w:lang w:val="uk-UA" w:eastAsia="en-US"/>
              </w:rPr>
            </w:pPr>
          </w:p>
          <w:p w:rsidR="00245F92" w:rsidRDefault="00245F92" w:rsidP="00FB5B20">
            <w:pPr>
              <w:rPr>
                <w:rFonts w:ascii="Times New Roman" w:eastAsia="Calibri" w:hAnsi="Times New Roman"/>
                <w:bCs/>
                <w:sz w:val="18"/>
                <w:szCs w:val="18"/>
                <w:lang w:val="uk-UA" w:eastAsia="en-US"/>
              </w:rPr>
            </w:pPr>
          </w:p>
          <w:p w:rsidR="00245F92" w:rsidRPr="00D91794" w:rsidRDefault="00245F92" w:rsidP="00FB5B20">
            <w:pPr>
              <w:jc w:val="center"/>
              <w:rPr>
                <w:rFonts w:ascii="Times New Roman" w:hAnsi="Times New Roman"/>
                <w:sz w:val="18"/>
                <w:szCs w:val="18"/>
                <w:lang w:val="uk-UA" w:eastAsia="uk-UA"/>
              </w:rPr>
            </w:pPr>
            <w:r w:rsidRPr="00D91794">
              <w:rPr>
                <w:rFonts w:ascii="Times New Roman" w:eastAsia="Calibri" w:hAnsi="Times New Roman"/>
                <w:bCs/>
                <w:sz w:val="18"/>
                <w:szCs w:val="18"/>
                <w:lang w:val="uk-UA" w:eastAsia="en-US"/>
              </w:rPr>
              <w:t>Ємільчинська селищна рада</w:t>
            </w:r>
          </w:p>
        </w:tc>
        <w:tc>
          <w:tcPr>
            <w:tcW w:w="1276" w:type="dxa"/>
            <w:shd w:val="clear" w:color="auto" w:fill="auto"/>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Бюджет</w:t>
            </w:r>
            <w:r w:rsidRPr="00D91794">
              <w:rPr>
                <w:rFonts w:ascii="Times New Roman" w:hAnsi="Times New Roman"/>
                <w:sz w:val="18"/>
                <w:szCs w:val="18"/>
                <w:lang w:val="uk-UA" w:eastAsia="uk-UA"/>
              </w:rPr>
              <w:t xml:space="preserve"> Ємільчинської</w:t>
            </w:r>
          </w:p>
          <w:p w:rsidR="00245F92" w:rsidRPr="003A4593"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територіальної громади (далі-місцевий бюджет)</w:t>
            </w:r>
          </w:p>
        </w:tc>
        <w:tc>
          <w:tcPr>
            <w:tcW w:w="1266" w:type="dxa"/>
            <w:gridSpan w:val="2"/>
            <w:shd w:val="clear" w:color="auto" w:fill="auto"/>
            <w:tcMar>
              <w:left w:w="57" w:type="dxa"/>
              <w:right w:w="57" w:type="dxa"/>
            </w:tcMar>
          </w:tcPr>
          <w:p w:rsidR="00245F92" w:rsidRPr="001D19D4" w:rsidRDefault="00245F92" w:rsidP="00FB5B20">
            <w:pPr>
              <w:jc w:val="right"/>
              <w:rPr>
                <w:rFonts w:ascii="Times New Roman" w:hAnsi="Times New Roman"/>
                <w:b/>
                <w:bCs/>
                <w:sz w:val="18"/>
                <w:szCs w:val="18"/>
                <w:lang w:val="uk-UA"/>
              </w:rPr>
            </w:pPr>
          </w:p>
          <w:p w:rsidR="00245F92" w:rsidRPr="001D19D4" w:rsidRDefault="00245F92" w:rsidP="00FB5B20">
            <w:pPr>
              <w:rPr>
                <w:rFonts w:ascii="Times New Roman" w:hAnsi="Times New Roman"/>
                <w:b/>
                <w:bCs/>
                <w:sz w:val="18"/>
                <w:szCs w:val="18"/>
                <w:lang w:val="uk-UA"/>
              </w:rPr>
            </w:pPr>
          </w:p>
          <w:p w:rsidR="00245F92" w:rsidRPr="001D19D4" w:rsidRDefault="00245F92" w:rsidP="00FB5B20">
            <w:pPr>
              <w:rPr>
                <w:rFonts w:ascii="Times New Roman" w:hAnsi="Times New Roman"/>
                <w:b/>
                <w:bCs/>
                <w:sz w:val="18"/>
                <w:szCs w:val="18"/>
                <w:lang w:val="uk-UA"/>
              </w:rPr>
            </w:pPr>
          </w:p>
          <w:p w:rsidR="00245F92" w:rsidRPr="001D19D4" w:rsidRDefault="00245F92" w:rsidP="00FB5B20">
            <w:pPr>
              <w:jc w:val="center"/>
              <w:rPr>
                <w:rFonts w:ascii="Times New Roman" w:hAnsi="Times New Roman"/>
                <w:b/>
                <w:bCs/>
                <w:sz w:val="18"/>
                <w:szCs w:val="18"/>
                <w:lang w:val="uk-UA"/>
              </w:rPr>
            </w:pPr>
            <w:r>
              <w:rPr>
                <w:rFonts w:ascii="Times New Roman" w:hAnsi="Times New Roman"/>
                <w:b/>
                <w:bCs/>
                <w:sz w:val="18"/>
                <w:szCs w:val="18"/>
                <w:lang w:val="uk-UA"/>
              </w:rPr>
              <w:t>100,</w:t>
            </w:r>
            <w:r w:rsidRPr="001D19D4">
              <w:rPr>
                <w:rFonts w:ascii="Times New Roman" w:hAnsi="Times New Roman"/>
                <w:b/>
                <w:bCs/>
                <w:sz w:val="18"/>
                <w:szCs w:val="18"/>
                <w:lang w:val="uk-UA"/>
              </w:rPr>
              <w:t>00</w:t>
            </w:r>
          </w:p>
        </w:tc>
        <w:tc>
          <w:tcPr>
            <w:tcW w:w="1002" w:type="dxa"/>
            <w:shd w:val="clear" w:color="auto" w:fill="auto"/>
            <w:tcMar>
              <w:left w:w="57" w:type="dxa"/>
              <w:right w:w="57" w:type="dxa"/>
            </w:tcMar>
          </w:tcPr>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2" w:type="dxa"/>
            <w:shd w:val="clear" w:color="auto" w:fill="auto"/>
            <w:tcMar>
              <w:left w:w="57" w:type="dxa"/>
              <w:right w:w="57" w:type="dxa"/>
            </w:tcMar>
          </w:tcPr>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2" w:type="dxa"/>
            <w:shd w:val="clear" w:color="auto" w:fill="auto"/>
            <w:tcMar>
              <w:left w:w="57" w:type="dxa"/>
              <w:right w:w="57" w:type="dxa"/>
            </w:tcMar>
          </w:tcPr>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3" w:type="dxa"/>
            <w:shd w:val="clear" w:color="auto" w:fill="auto"/>
            <w:tcMar>
              <w:left w:w="57" w:type="dxa"/>
              <w:right w:w="57" w:type="dxa"/>
            </w:tcMar>
          </w:tcPr>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1134" w:type="dxa"/>
            <w:shd w:val="clear" w:color="auto" w:fill="auto"/>
            <w:tcMar>
              <w:left w:w="57" w:type="dxa"/>
              <w:right w:w="57" w:type="dxa"/>
            </w:tcMar>
          </w:tcPr>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1778" w:type="dxa"/>
            <w:shd w:val="clear" w:color="auto" w:fill="auto"/>
            <w:tcMar>
              <w:left w:w="57" w:type="dxa"/>
              <w:right w:w="57" w:type="dxa"/>
            </w:tcMar>
          </w:tcPr>
          <w:p w:rsidR="00245F92" w:rsidRDefault="00245F92" w:rsidP="00FB5B20">
            <w:pPr>
              <w:jc w:val="center"/>
              <w:rPr>
                <w:rFonts w:ascii="Times New Roman" w:hAnsi="Times New Roman"/>
                <w:bCs/>
                <w:sz w:val="18"/>
                <w:szCs w:val="18"/>
                <w:lang w:val="uk-UA"/>
              </w:rPr>
            </w:pPr>
          </w:p>
          <w:p w:rsidR="00245F92" w:rsidRPr="00D91794" w:rsidRDefault="00245F92" w:rsidP="00FB5B20">
            <w:pPr>
              <w:jc w:val="center"/>
              <w:rPr>
                <w:rFonts w:ascii="Times New Roman" w:hAnsi="Times New Roman"/>
                <w:bCs/>
                <w:sz w:val="18"/>
                <w:szCs w:val="18"/>
                <w:lang w:val="uk-UA"/>
              </w:rPr>
            </w:pPr>
            <w:r w:rsidRPr="00D91794">
              <w:rPr>
                <w:rFonts w:ascii="Times New Roman" w:hAnsi="Times New Roman"/>
                <w:bCs/>
                <w:sz w:val="18"/>
                <w:szCs w:val="18"/>
                <w:lang w:val="uk-UA"/>
              </w:rPr>
              <w:t xml:space="preserve">Інвентаризація земельних ділянок </w:t>
            </w:r>
            <w:r>
              <w:rPr>
                <w:rFonts w:ascii="Times New Roman" w:hAnsi="Times New Roman"/>
                <w:bCs/>
                <w:sz w:val="18"/>
                <w:szCs w:val="18"/>
                <w:lang w:val="uk-UA"/>
              </w:rPr>
              <w:t>комунальної власності</w:t>
            </w:r>
          </w:p>
        </w:tc>
      </w:tr>
      <w:tr w:rsidR="00245F92" w:rsidRPr="00993990" w:rsidTr="00FB5B20">
        <w:trPr>
          <w:trHeight w:val="1413"/>
        </w:trPr>
        <w:tc>
          <w:tcPr>
            <w:tcW w:w="57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D91794" w:rsidRDefault="00245F92" w:rsidP="00FB5B20">
            <w:pPr>
              <w:jc w:val="center"/>
              <w:rPr>
                <w:rFonts w:ascii="Times New Roman" w:hAnsi="Times New Roman"/>
                <w:sz w:val="18"/>
                <w:szCs w:val="18"/>
                <w:lang w:val="uk-UA"/>
              </w:rPr>
            </w:pPr>
            <w:r w:rsidRPr="00D91794">
              <w:rPr>
                <w:rFonts w:ascii="Times New Roman" w:hAnsi="Times New Roman"/>
                <w:sz w:val="18"/>
                <w:szCs w:val="18"/>
                <w:lang w:val="uk-UA"/>
              </w:rPr>
              <w:t>1.2</w:t>
            </w:r>
          </w:p>
        </w:tc>
        <w:tc>
          <w:tcPr>
            <w:tcW w:w="2260" w:type="dxa"/>
            <w:shd w:val="clear" w:color="auto" w:fill="FFFFFF" w:themeFill="background1"/>
            <w:tcMar>
              <w:left w:w="57" w:type="dxa"/>
              <w:right w:w="57" w:type="dxa"/>
            </w:tcMar>
          </w:tcPr>
          <w:p w:rsidR="00245F92" w:rsidRPr="00D91794" w:rsidRDefault="00245F92" w:rsidP="00FB5B20">
            <w:pPr>
              <w:jc w:val="center"/>
              <w:rPr>
                <w:rFonts w:ascii="Times New Roman" w:eastAsia="Times New Roman" w:hAnsi="Times New Roman"/>
                <w:sz w:val="18"/>
                <w:szCs w:val="18"/>
                <w:lang w:val="uk-UA"/>
              </w:rPr>
            </w:pPr>
            <w:r w:rsidRPr="00D91794">
              <w:rPr>
                <w:rFonts w:ascii="Times New Roman" w:hAnsi="Times New Roman"/>
                <w:sz w:val="18"/>
                <w:szCs w:val="18"/>
                <w:lang w:val="uk-UA"/>
              </w:rPr>
              <w:t>Розроблення проектів землеустрою щодо відведення земельних ділянок з метою зміни їх цільового призначення</w:t>
            </w:r>
          </w:p>
          <w:p w:rsidR="00245F92" w:rsidRPr="00D91794" w:rsidRDefault="00245F92" w:rsidP="00FB5B20">
            <w:pPr>
              <w:jc w:val="center"/>
              <w:rPr>
                <w:rFonts w:ascii="Times New Roman" w:eastAsia="Times New Roman" w:hAnsi="Times New Roman"/>
                <w:sz w:val="18"/>
                <w:szCs w:val="18"/>
                <w:lang w:val="uk-UA"/>
              </w:rPr>
            </w:pP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D91794" w:rsidRDefault="00245F92" w:rsidP="00FB5B20">
            <w:pPr>
              <w:jc w:val="center"/>
              <w:rPr>
                <w:rFonts w:ascii="Times New Roman" w:hAnsi="Times New Roman"/>
                <w:sz w:val="18"/>
                <w:szCs w:val="18"/>
                <w:lang w:val="uk-UA" w:eastAsia="uk-UA"/>
              </w:rPr>
            </w:pPr>
            <w:r w:rsidRPr="00D91794">
              <w:rPr>
                <w:rFonts w:ascii="Times New Roman" w:hAnsi="Times New Roman"/>
                <w:sz w:val="18"/>
                <w:szCs w:val="18"/>
                <w:lang w:val="uk-UA" w:eastAsia="uk-UA"/>
              </w:rPr>
              <w:t>2024-2028 роки</w:t>
            </w:r>
          </w:p>
        </w:tc>
        <w:tc>
          <w:tcPr>
            <w:tcW w:w="1417" w:type="dxa"/>
            <w:shd w:val="clear" w:color="auto" w:fill="FFFFFF" w:themeFill="background1"/>
            <w:tcMar>
              <w:left w:w="57" w:type="dxa"/>
              <w:right w:w="57" w:type="dxa"/>
            </w:tcMar>
          </w:tcPr>
          <w:p w:rsidR="00245F92" w:rsidRDefault="00245F92" w:rsidP="00FB5B20">
            <w:pPr>
              <w:rPr>
                <w:rFonts w:ascii="Times New Roman" w:eastAsia="Calibri" w:hAnsi="Times New Roman"/>
                <w:bCs/>
                <w:sz w:val="18"/>
                <w:szCs w:val="18"/>
                <w:lang w:val="uk-UA" w:eastAsia="en-US"/>
              </w:rPr>
            </w:pPr>
            <w:r>
              <w:rPr>
                <w:rFonts w:ascii="Times New Roman" w:eastAsia="Calibri" w:hAnsi="Times New Roman"/>
                <w:bCs/>
                <w:sz w:val="18"/>
                <w:szCs w:val="18"/>
                <w:lang w:val="uk-UA" w:eastAsia="en-US"/>
              </w:rPr>
              <w:t xml:space="preserve"> </w:t>
            </w:r>
          </w:p>
          <w:p w:rsidR="00245F92" w:rsidRPr="00D91794" w:rsidRDefault="00245F92" w:rsidP="00FB5B20">
            <w:pPr>
              <w:rPr>
                <w:rFonts w:ascii="Times New Roman" w:hAnsi="Times New Roman"/>
                <w:sz w:val="18"/>
                <w:szCs w:val="18"/>
                <w:lang w:val="uk-UA" w:eastAsia="uk-UA"/>
              </w:rPr>
            </w:pPr>
            <w:r w:rsidRPr="00D91794">
              <w:rPr>
                <w:rFonts w:ascii="Times New Roman" w:eastAsia="Calibri" w:hAnsi="Times New Roman"/>
                <w:bCs/>
                <w:sz w:val="18"/>
                <w:szCs w:val="18"/>
                <w:lang w:val="uk-UA" w:eastAsia="en-US"/>
              </w:rPr>
              <w:t>Ємільчинська селищна рада</w:t>
            </w:r>
          </w:p>
        </w:tc>
        <w:tc>
          <w:tcPr>
            <w:tcW w:w="1276"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D91794"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Місцевий бюджет</w:t>
            </w:r>
            <w:r w:rsidRPr="00D91794">
              <w:rPr>
                <w:rFonts w:ascii="Times New Roman" w:hAnsi="Times New Roman"/>
                <w:sz w:val="18"/>
                <w:szCs w:val="18"/>
                <w:lang w:val="uk-UA" w:eastAsia="uk-UA"/>
              </w:rPr>
              <w:t xml:space="preserve"> </w:t>
            </w:r>
          </w:p>
          <w:p w:rsidR="00245F92" w:rsidRPr="00D91794" w:rsidRDefault="00245F92" w:rsidP="00FB5B20">
            <w:pPr>
              <w:jc w:val="center"/>
              <w:rPr>
                <w:rFonts w:ascii="Times New Roman" w:hAnsi="Times New Roman"/>
                <w:sz w:val="18"/>
                <w:szCs w:val="18"/>
                <w:lang w:val="uk-UA" w:eastAsia="uk-UA"/>
              </w:rPr>
            </w:pPr>
          </w:p>
        </w:tc>
        <w:tc>
          <w:tcPr>
            <w:tcW w:w="1266" w:type="dxa"/>
            <w:gridSpan w:val="2"/>
            <w:shd w:val="clear" w:color="auto" w:fill="FFFFFF" w:themeFill="background1"/>
            <w:tcMar>
              <w:left w:w="57" w:type="dxa"/>
              <w:right w:w="57" w:type="dxa"/>
            </w:tcMar>
          </w:tcPr>
          <w:p w:rsidR="00245F92" w:rsidRPr="001D19D4" w:rsidRDefault="00245F92" w:rsidP="00FB5B20">
            <w:pPr>
              <w:jc w:val="right"/>
              <w:rPr>
                <w:rFonts w:ascii="Times New Roman" w:hAnsi="Times New Roman"/>
                <w:b/>
                <w:bCs/>
                <w:sz w:val="18"/>
                <w:szCs w:val="18"/>
                <w:lang w:val="uk-UA"/>
              </w:rPr>
            </w:pPr>
          </w:p>
          <w:p w:rsidR="00245F92" w:rsidRPr="001D19D4" w:rsidRDefault="00245F92" w:rsidP="00FB5B20">
            <w:pPr>
              <w:rPr>
                <w:rFonts w:ascii="Times New Roman" w:hAnsi="Times New Roman"/>
                <w:b/>
                <w:bCs/>
                <w:sz w:val="18"/>
                <w:szCs w:val="18"/>
                <w:lang w:val="uk-UA"/>
              </w:rPr>
            </w:pPr>
          </w:p>
          <w:p w:rsidR="00245F92" w:rsidRPr="001D19D4" w:rsidRDefault="00245F92" w:rsidP="00FB5B20">
            <w:pPr>
              <w:jc w:val="center"/>
              <w:rPr>
                <w:rFonts w:ascii="Times New Roman" w:hAnsi="Times New Roman"/>
                <w:b/>
                <w:bCs/>
                <w:sz w:val="18"/>
                <w:szCs w:val="18"/>
                <w:lang w:val="uk-UA"/>
              </w:rPr>
            </w:pPr>
            <w:r>
              <w:rPr>
                <w:rFonts w:ascii="Times New Roman" w:hAnsi="Times New Roman"/>
                <w:b/>
                <w:bCs/>
                <w:sz w:val="18"/>
                <w:szCs w:val="18"/>
                <w:lang w:val="uk-UA"/>
              </w:rPr>
              <w:t>100,</w:t>
            </w:r>
            <w:r w:rsidRPr="001D19D4">
              <w:rPr>
                <w:rFonts w:ascii="Times New Roman" w:hAnsi="Times New Roman"/>
                <w:b/>
                <w:bCs/>
                <w:sz w:val="18"/>
                <w:szCs w:val="18"/>
                <w:lang w:val="uk-UA"/>
              </w:rPr>
              <w:t>00</w:t>
            </w:r>
          </w:p>
        </w:tc>
        <w:tc>
          <w:tcPr>
            <w:tcW w:w="100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D91794"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D91794"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2" w:type="dxa"/>
            <w:shd w:val="clear" w:color="auto" w:fill="FFFFFF" w:themeFill="background1"/>
            <w:tcMar>
              <w:left w:w="57" w:type="dxa"/>
              <w:right w:w="57" w:type="dxa"/>
            </w:tcMar>
          </w:tcPr>
          <w:p w:rsidR="00245F92" w:rsidRPr="00AD0F29"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D91794"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D91794"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1134"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D91794"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1778" w:type="dxa"/>
            <w:shd w:val="clear" w:color="auto" w:fill="FFFFFF" w:themeFill="background1"/>
            <w:tcMar>
              <w:left w:w="57" w:type="dxa"/>
              <w:right w:w="57" w:type="dxa"/>
            </w:tcMar>
          </w:tcPr>
          <w:p w:rsidR="00245F92" w:rsidRPr="00D91794" w:rsidRDefault="00245F92" w:rsidP="00FB5B20">
            <w:pPr>
              <w:jc w:val="center"/>
              <w:rPr>
                <w:rFonts w:ascii="Times New Roman" w:hAnsi="Times New Roman"/>
                <w:bCs/>
                <w:sz w:val="18"/>
                <w:szCs w:val="18"/>
                <w:lang w:val="uk-UA"/>
              </w:rPr>
            </w:pPr>
            <w:r w:rsidRPr="00D91794">
              <w:rPr>
                <w:rFonts w:ascii="Times New Roman" w:hAnsi="Times New Roman"/>
                <w:bCs/>
                <w:sz w:val="18"/>
                <w:szCs w:val="18"/>
                <w:lang w:val="uk-UA"/>
              </w:rPr>
              <w:t xml:space="preserve">Інвентаризація земельних ділянок з метою їх </w:t>
            </w:r>
            <w:r>
              <w:rPr>
                <w:rFonts w:ascii="Times New Roman" w:hAnsi="Times New Roman"/>
                <w:bCs/>
                <w:sz w:val="18"/>
                <w:szCs w:val="18"/>
                <w:lang w:val="uk-UA"/>
              </w:rPr>
              <w:t xml:space="preserve">зміни </w:t>
            </w:r>
            <w:r w:rsidRPr="00D91794">
              <w:rPr>
                <w:rFonts w:ascii="Times New Roman" w:hAnsi="Times New Roman"/>
                <w:bCs/>
                <w:sz w:val="18"/>
                <w:szCs w:val="18"/>
                <w:lang w:val="uk-UA"/>
              </w:rPr>
              <w:t xml:space="preserve">цільового </w:t>
            </w:r>
            <w:r>
              <w:rPr>
                <w:rFonts w:ascii="Times New Roman" w:hAnsi="Times New Roman"/>
                <w:bCs/>
                <w:sz w:val="18"/>
                <w:szCs w:val="18"/>
                <w:lang w:val="uk-UA"/>
              </w:rPr>
              <w:t>призначення</w:t>
            </w:r>
          </w:p>
        </w:tc>
      </w:tr>
      <w:tr w:rsidR="00245F92" w:rsidRPr="004240CE" w:rsidTr="00FB5B20">
        <w:trPr>
          <w:trHeight w:val="1122"/>
        </w:trPr>
        <w:tc>
          <w:tcPr>
            <w:tcW w:w="57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4240CE" w:rsidRDefault="00245F92" w:rsidP="00FB5B20">
            <w:pPr>
              <w:jc w:val="center"/>
              <w:rPr>
                <w:rFonts w:ascii="Times New Roman" w:hAnsi="Times New Roman"/>
                <w:sz w:val="18"/>
                <w:szCs w:val="18"/>
                <w:lang w:val="uk-UA"/>
              </w:rPr>
            </w:pPr>
            <w:r w:rsidRPr="004240CE">
              <w:rPr>
                <w:rFonts w:ascii="Times New Roman" w:hAnsi="Times New Roman"/>
                <w:sz w:val="18"/>
                <w:szCs w:val="18"/>
                <w:lang w:val="uk-UA"/>
              </w:rPr>
              <w:t>1.3</w:t>
            </w:r>
          </w:p>
        </w:tc>
        <w:tc>
          <w:tcPr>
            <w:tcW w:w="2260" w:type="dxa"/>
            <w:shd w:val="clear" w:color="auto" w:fill="FFFFFF" w:themeFill="background1"/>
            <w:tcMar>
              <w:left w:w="57" w:type="dxa"/>
              <w:right w:w="57" w:type="dxa"/>
            </w:tcMar>
          </w:tcPr>
          <w:p w:rsidR="00245F92" w:rsidRDefault="00245F92" w:rsidP="00FB5B20">
            <w:pPr>
              <w:pStyle w:val="af2"/>
              <w:tabs>
                <w:tab w:val="left" w:pos="0"/>
              </w:tabs>
              <w:jc w:val="center"/>
              <w:rPr>
                <w:rFonts w:ascii="Times New Roman" w:hAnsi="Times New Roman"/>
                <w:sz w:val="18"/>
                <w:szCs w:val="18"/>
                <w:lang w:val="uk-UA"/>
              </w:rPr>
            </w:pPr>
            <w:r w:rsidRPr="004240CE">
              <w:rPr>
                <w:rFonts w:ascii="Times New Roman" w:hAnsi="Times New Roman"/>
                <w:sz w:val="18"/>
                <w:szCs w:val="18"/>
                <w:lang w:val="uk-UA"/>
              </w:rPr>
              <w:t>Розроблення технічної</w:t>
            </w:r>
          </w:p>
          <w:p w:rsidR="00245F92" w:rsidRPr="004240CE" w:rsidRDefault="00245F92" w:rsidP="00FB5B20">
            <w:pPr>
              <w:pStyle w:val="af2"/>
              <w:tabs>
                <w:tab w:val="left" w:pos="0"/>
              </w:tabs>
              <w:jc w:val="center"/>
              <w:rPr>
                <w:rFonts w:ascii="Times New Roman" w:hAnsi="Times New Roman"/>
                <w:sz w:val="18"/>
                <w:szCs w:val="18"/>
                <w:lang w:val="uk-UA"/>
              </w:rPr>
            </w:pPr>
            <w:r w:rsidRPr="004240CE">
              <w:rPr>
                <w:rFonts w:ascii="Times New Roman" w:hAnsi="Times New Roman"/>
                <w:sz w:val="18"/>
                <w:szCs w:val="18"/>
                <w:lang w:val="uk-UA"/>
              </w:rPr>
              <w:t>документації із землеустрою щодо інвентаризації земель</w:t>
            </w:r>
          </w:p>
          <w:p w:rsidR="00245F92" w:rsidRPr="004240CE" w:rsidRDefault="00245F92" w:rsidP="00FB5B20">
            <w:pPr>
              <w:pStyle w:val="af2"/>
              <w:tabs>
                <w:tab w:val="left" w:pos="0"/>
              </w:tabs>
              <w:jc w:val="center"/>
              <w:rPr>
                <w:rFonts w:ascii="Times New Roman" w:hAnsi="Times New Roman"/>
                <w:sz w:val="18"/>
                <w:szCs w:val="18"/>
                <w:lang w:val="uk-UA"/>
              </w:rPr>
            </w:pP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4240CE" w:rsidRDefault="00245F92" w:rsidP="00FB5B20">
            <w:pPr>
              <w:jc w:val="center"/>
              <w:rPr>
                <w:rFonts w:ascii="Times New Roman" w:hAnsi="Times New Roman"/>
                <w:sz w:val="18"/>
                <w:szCs w:val="18"/>
                <w:lang w:val="uk-UA" w:eastAsia="uk-UA"/>
              </w:rPr>
            </w:pPr>
            <w:r w:rsidRPr="004240CE">
              <w:rPr>
                <w:rFonts w:ascii="Times New Roman" w:hAnsi="Times New Roman"/>
                <w:sz w:val="18"/>
                <w:szCs w:val="18"/>
                <w:lang w:val="uk-UA" w:eastAsia="uk-UA"/>
              </w:rPr>
              <w:t>2024-2028 роки</w:t>
            </w:r>
          </w:p>
        </w:tc>
        <w:tc>
          <w:tcPr>
            <w:tcW w:w="1417"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eastAsia="uk-UA"/>
              </w:rPr>
            </w:pPr>
          </w:p>
          <w:p w:rsidR="00245F92" w:rsidRPr="004240CE" w:rsidRDefault="00245F92" w:rsidP="00FB5B20">
            <w:pPr>
              <w:rPr>
                <w:rFonts w:ascii="Times New Roman" w:hAnsi="Times New Roman"/>
                <w:sz w:val="18"/>
                <w:szCs w:val="18"/>
                <w:lang w:val="uk-UA" w:eastAsia="uk-UA"/>
              </w:rPr>
            </w:pPr>
            <w:r w:rsidRPr="004240CE">
              <w:rPr>
                <w:rFonts w:ascii="Times New Roman" w:hAnsi="Times New Roman"/>
                <w:sz w:val="18"/>
                <w:szCs w:val="18"/>
                <w:lang w:val="uk-UA" w:eastAsia="uk-UA"/>
              </w:rPr>
              <w:t>Ємільчинська селищна рада</w:t>
            </w:r>
          </w:p>
        </w:tc>
        <w:tc>
          <w:tcPr>
            <w:tcW w:w="1276"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4240CE"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Місцевий бюджет</w:t>
            </w:r>
            <w:r w:rsidRPr="00D91794">
              <w:rPr>
                <w:rFonts w:ascii="Times New Roman" w:hAnsi="Times New Roman"/>
                <w:sz w:val="18"/>
                <w:szCs w:val="18"/>
                <w:lang w:val="uk-UA" w:eastAsia="uk-UA"/>
              </w:rPr>
              <w:t xml:space="preserve"> </w:t>
            </w:r>
          </w:p>
          <w:p w:rsidR="00245F92" w:rsidRPr="004240CE" w:rsidRDefault="00245F92" w:rsidP="00FB5B20">
            <w:pPr>
              <w:jc w:val="center"/>
              <w:rPr>
                <w:rFonts w:ascii="Times New Roman" w:hAnsi="Times New Roman"/>
                <w:sz w:val="18"/>
                <w:szCs w:val="18"/>
                <w:lang w:val="uk-UA" w:eastAsia="uk-UA"/>
              </w:rPr>
            </w:pPr>
          </w:p>
        </w:tc>
        <w:tc>
          <w:tcPr>
            <w:tcW w:w="1266" w:type="dxa"/>
            <w:gridSpan w:val="2"/>
            <w:shd w:val="clear" w:color="auto" w:fill="FFFFFF" w:themeFill="background1"/>
            <w:tcMar>
              <w:left w:w="57" w:type="dxa"/>
              <w:right w:w="57" w:type="dxa"/>
            </w:tcMar>
          </w:tcPr>
          <w:p w:rsidR="00245F92" w:rsidRDefault="00245F92" w:rsidP="00FB5B20">
            <w:pPr>
              <w:jc w:val="right"/>
              <w:rPr>
                <w:rFonts w:ascii="Times New Roman" w:hAnsi="Times New Roman"/>
                <w:b/>
                <w:bCs/>
                <w:sz w:val="18"/>
                <w:szCs w:val="18"/>
                <w:lang w:val="uk-UA"/>
              </w:rPr>
            </w:pPr>
          </w:p>
          <w:p w:rsidR="00245F92" w:rsidRDefault="00245F92" w:rsidP="00FB5B20">
            <w:pPr>
              <w:rPr>
                <w:rFonts w:ascii="Times New Roman" w:hAnsi="Times New Roman"/>
                <w:b/>
                <w:bCs/>
                <w:sz w:val="18"/>
                <w:szCs w:val="18"/>
                <w:lang w:val="uk-UA"/>
              </w:rPr>
            </w:pPr>
          </w:p>
          <w:p w:rsidR="00245F92" w:rsidRPr="001D19D4" w:rsidRDefault="00245F92" w:rsidP="00FB5B20">
            <w:pPr>
              <w:jc w:val="center"/>
              <w:rPr>
                <w:rFonts w:ascii="Times New Roman" w:hAnsi="Times New Roman"/>
                <w:sz w:val="18"/>
                <w:szCs w:val="18"/>
                <w:lang w:val="uk-UA"/>
              </w:rPr>
            </w:pPr>
            <w:r>
              <w:rPr>
                <w:rFonts w:ascii="Times New Roman" w:hAnsi="Times New Roman"/>
                <w:b/>
                <w:bCs/>
                <w:sz w:val="18"/>
                <w:szCs w:val="18"/>
                <w:lang w:val="uk-UA"/>
              </w:rPr>
              <w:t>100,00</w:t>
            </w:r>
          </w:p>
        </w:tc>
        <w:tc>
          <w:tcPr>
            <w:tcW w:w="100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1D19D4"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p>
          <w:p w:rsidR="00245F92" w:rsidRPr="004240CE"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1D19D4"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AD0F29" w:rsidRDefault="00245F92" w:rsidP="00FB5B20">
            <w:pPr>
              <w:jc w:val="center"/>
              <w:rPr>
                <w:rFonts w:ascii="Times New Roman" w:hAnsi="Times New Roman"/>
                <w:sz w:val="18"/>
                <w:szCs w:val="18"/>
                <w:lang w:val="uk-UA"/>
              </w:rPr>
            </w:pPr>
          </w:p>
          <w:p w:rsidR="00245F92" w:rsidRPr="004240CE" w:rsidRDefault="00245F92" w:rsidP="00FB5B20">
            <w:pPr>
              <w:jc w:val="center"/>
              <w:rPr>
                <w:rFonts w:ascii="Times New Roman" w:hAnsi="Times New Roman"/>
                <w:sz w:val="18"/>
                <w:szCs w:val="18"/>
                <w:lang w:val="uk-UA"/>
              </w:rPr>
            </w:pPr>
            <w:r>
              <w:rPr>
                <w:rFonts w:ascii="Times New Roman" w:hAnsi="Times New Roman"/>
                <w:sz w:val="18"/>
                <w:szCs w:val="18"/>
                <w:lang w:val="uk-UA"/>
              </w:rPr>
              <w:t>20,00</w:t>
            </w:r>
          </w:p>
        </w:tc>
        <w:tc>
          <w:tcPr>
            <w:tcW w:w="1134"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4240CE" w:rsidRDefault="00245F92" w:rsidP="00FB5B20">
            <w:pPr>
              <w:jc w:val="center"/>
              <w:rPr>
                <w:rFonts w:ascii="Times New Roman" w:hAnsi="Times New Roman"/>
                <w:b/>
                <w:sz w:val="18"/>
                <w:szCs w:val="18"/>
                <w:lang w:val="uk-UA"/>
              </w:rPr>
            </w:pPr>
            <w:r>
              <w:rPr>
                <w:rFonts w:ascii="Times New Roman" w:hAnsi="Times New Roman"/>
                <w:sz w:val="18"/>
                <w:szCs w:val="18"/>
                <w:lang w:val="uk-UA"/>
              </w:rPr>
              <w:t>20,00</w:t>
            </w:r>
          </w:p>
        </w:tc>
        <w:tc>
          <w:tcPr>
            <w:tcW w:w="1778" w:type="dxa"/>
            <w:shd w:val="clear" w:color="auto" w:fill="FFFFFF" w:themeFill="background1"/>
            <w:tcMar>
              <w:left w:w="57" w:type="dxa"/>
              <w:right w:w="57" w:type="dxa"/>
            </w:tcMar>
          </w:tcPr>
          <w:p w:rsidR="00245F92" w:rsidRPr="004240CE" w:rsidRDefault="00245F92" w:rsidP="00FB5B20">
            <w:pPr>
              <w:jc w:val="center"/>
              <w:rPr>
                <w:rFonts w:ascii="Times New Roman" w:hAnsi="Times New Roman"/>
                <w:bCs/>
                <w:sz w:val="18"/>
                <w:szCs w:val="18"/>
                <w:lang w:val="uk-UA"/>
              </w:rPr>
            </w:pPr>
            <w:r w:rsidRPr="004240CE">
              <w:rPr>
                <w:rFonts w:ascii="Times New Roman" w:hAnsi="Times New Roman"/>
                <w:bCs/>
                <w:sz w:val="18"/>
                <w:szCs w:val="18"/>
                <w:lang w:val="uk-UA"/>
              </w:rPr>
              <w:t>Інвентаризація земельних ділянок з метою їх цільового використання</w:t>
            </w:r>
          </w:p>
        </w:tc>
      </w:tr>
      <w:tr w:rsidR="00245F92" w:rsidRPr="009E21F2" w:rsidTr="00FB5B20">
        <w:trPr>
          <w:trHeight w:val="1408"/>
        </w:trPr>
        <w:tc>
          <w:tcPr>
            <w:tcW w:w="57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rPr>
              <w:t>1.4</w:t>
            </w:r>
          </w:p>
        </w:tc>
        <w:tc>
          <w:tcPr>
            <w:tcW w:w="2260"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rPr>
              <w:t>Розроблення технічних</w:t>
            </w:r>
          </w:p>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rPr>
              <w:t>документацій щодо поділу та об’єднання земельних ділянок</w:t>
            </w:r>
          </w:p>
          <w:p w:rsidR="00245F92" w:rsidRPr="009E21F2" w:rsidRDefault="00245F92" w:rsidP="00FB5B20">
            <w:pPr>
              <w:jc w:val="center"/>
              <w:rPr>
                <w:rFonts w:ascii="Times New Roman" w:hAnsi="Times New Roman"/>
                <w:sz w:val="18"/>
                <w:szCs w:val="18"/>
                <w:lang w:val="uk-UA"/>
              </w:rPr>
            </w:pP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eastAsia="uk-UA"/>
              </w:rPr>
              <w:t>2024-2028 роки</w:t>
            </w:r>
          </w:p>
        </w:tc>
        <w:tc>
          <w:tcPr>
            <w:tcW w:w="1417"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9E21F2" w:rsidRDefault="00245F92" w:rsidP="00FB5B20">
            <w:pPr>
              <w:rPr>
                <w:rFonts w:ascii="Times New Roman" w:hAnsi="Times New Roman"/>
                <w:sz w:val="18"/>
                <w:szCs w:val="18"/>
                <w:lang w:val="uk-UA"/>
              </w:rPr>
            </w:pPr>
            <w:r w:rsidRPr="009E21F2">
              <w:rPr>
                <w:rFonts w:ascii="Times New Roman" w:hAnsi="Times New Roman"/>
                <w:sz w:val="18"/>
                <w:szCs w:val="18"/>
                <w:lang w:val="uk-UA"/>
              </w:rPr>
              <w:t>Ємільчинська селищна рада</w:t>
            </w:r>
          </w:p>
        </w:tc>
        <w:tc>
          <w:tcPr>
            <w:tcW w:w="1276"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9E21F2"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Місцевий бюджет</w:t>
            </w:r>
            <w:r w:rsidRPr="00D91794">
              <w:rPr>
                <w:rFonts w:ascii="Times New Roman" w:hAnsi="Times New Roman"/>
                <w:sz w:val="18"/>
                <w:szCs w:val="18"/>
                <w:lang w:val="uk-UA" w:eastAsia="uk-UA"/>
              </w:rPr>
              <w:t xml:space="preserve"> </w:t>
            </w:r>
          </w:p>
          <w:p w:rsidR="00245F92" w:rsidRPr="009E21F2" w:rsidRDefault="00245F92" w:rsidP="00FB5B20">
            <w:pPr>
              <w:jc w:val="center"/>
              <w:rPr>
                <w:rFonts w:ascii="Times New Roman" w:hAnsi="Times New Roman"/>
                <w:sz w:val="18"/>
                <w:szCs w:val="18"/>
                <w:lang w:val="uk-UA" w:eastAsia="uk-UA"/>
              </w:rPr>
            </w:pPr>
          </w:p>
        </w:tc>
        <w:tc>
          <w:tcPr>
            <w:tcW w:w="1266" w:type="dxa"/>
            <w:gridSpan w:val="2"/>
            <w:shd w:val="clear" w:color="auto" w:fill="FFFFFF" w:themeFill="background1"/>
            <w:tcMar>
              <w:left w:w="57" w:type="dxa"/>
              <w:right w:w="57" w:type="dxa"/>
            </w:tcMar>
          </w:tcPr>
          <w:p w:rsidR="00245F92" w:rsidRPr="001D19D4" w:rsidRDefault="00245F92" w:rsidP="00FB5B20">
            <w:pPr>
              <w:jc w:val="right"/>
              <w:rPr>
                <w:rFonts w:ascii="Times New Roman" w:hAnsi="Times New Roman"/>
                <w:b/>
                <w:bCs/>
                <w:sz w:val="18"/>
                <w:szCs w:val="18"/>
                <w:lang w:val="uk-UA"/>
              </w:rPr>
            </w:pPr>
          </w:p>
          <w:p w:rsidR="00245F92" w:rsidRPr="001D19D4" w:rsidRDefault="00245F92" w:rsidP="00FB5B20">
            <w:pPr>
              <w:rPr>
                <w:rFonts w:ascii="Times New Roman" w:hAnsi="Times New Roman"/>
                <w:b/>
                <w:bCs/>
                <w:sz w:val="18"/>
                <w:szCs w:val="18"/>
                <w:lang w:val="uk-UA"/>
              </w:rPr>
            </w:pPr>
          </w:p>
          <w:p w:rsidR="00245F92" w:rsidRPr="001D19D4" w:rsidRDefault="00245F92" w:rsidP="00FB5B20">
            <w:pPr>
              <w:jc w:val="center"/>
              <w:rPr>
                <w:rFonts w:ascii="Times New Roman" w:hAnsi="Times New Roman"/>
                <w:b/>
                <w:bCs/>
                <w:sz w:val="18"/>
                <w:szCs w:val="18"/>
                <w:lang w:val="uk-UA"/>
              </w:rPr>
            </w:pPr>
            <w:r>
              <w:rPr>
                <w:rFonts w:ascii="Times New Roman" w:hAnsi="Times New Roman"/>
                <w:b/>
                <w:bCs/>
                <w:sz w:val="18"/>
                <w:szCs w:val="18"/>
                <w:lang w:val="uk-UA"/>
              </w:rPr>
              <w:t>190,</w:t>
            </w:r>
            <w:r w:rsidRPr="001D19D4">
              <w:rPr>
                <w:rFonts w:ascii="Times New Roman" w:hAnsi="Times New Roman"/>
                <w:b/>
                <w:bCs/>
                <w:sz w:val="18"/>
                <w:szCs w:val="18"/>
                <w:lang w:val="uk-UA"/>
              </w:rPr>
              <w:t>00</w:t>
            </w:r>
          </w:p>
        </w:tc>
        <w:tc>
          <w:tcPr>
            <w:tcW w:w="1002" w:type="dxa"/>
            <w:shd w:val="clear" w:color="auto" w:fill="FFFFFF" w:themeFill="background1"/>
            <w:tcMar>
              <w:left w:w="57" w:type="dxa"/>
              <w:right w:w="57" w:type="dxa"/>
            </w:tcMar>
          </w:tcPr>
          <w:p w:rsidR="00245F92" w:rsidRDefault="00245F92" w:rsidP="00FB5B20">
            <w:pPr>
              <w:jc w:val="right"/>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993990" w:rsidRDefault="00245F92" w:rsidP="00FB5B20">
            <w:pPr>
              <w:jc w:val="center"/>
              <w:rPr>
                <w:rFonts w:ascii="Times New Roman" w:hAnsi="Times New Roman"/>
                <w:sz w:val="18"/>
                <w:szCs w:val="18"/>
                <w:lang w:val="uk-UA"/>
              </w:rPr>
            </w:pPr>
            <w:r>
              <w:rPr>
                <w:rFonts w:ascii="Times New Roman" w:hAnsi="Times New Roman"/>
                <w:sz w:val="18"/>
                <w:szCs w:val="18"/>
                <w:lang w:val="uk-UA"/>
              </w:rPr>
              <w:t>70,00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993990" w:rsidRDefault="00245F92" w:rsidP="00FB5B20">
            <w:pPr>
              <w:jc w:val="center"/>
              <w:rPr>
                <w:rFonts w:ascii="Times New Roman" w:hAnsi="Times New Roman"/>
                <w:sz w:val="18"/>
                <w:szCs w:val="18"/>
                <w:lang w:val="uk-UA"/>
              </w:rPr>
            </w:pPr>
            <w:r>
              <w:rPr>
                <w:rFonts w:ascii="Times New Roman" w:hAnsi="Times New Roman"/>
                <w:sz w:val="18"/>
                <w:szCs w:val="18"/>
                <w:lang w:val="uk-UA"/>
              </w:rPr>
              <w:t>30,00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040554" w:rsidRDefault="00245F92" w:rsidP="00FB5B20">
            <w:pPr>
              <w:jc w:val="center"/>
              <w:rPr>
                <w:rFonts w:ascii="Times New Roman" w:hAnsi="Times New Roman"/>
                <w:sz w:val="18"/>
                <w:szCs w:val="18"/>
                <w:lang w:val="uk-UA"/>
              </w:rPr>
            </w:pPr>
            <w:r>
              <w:rPr>
                <w:rFonts w:ascii="Times New Roman" w:hAnsi="Times New Roman"/>
                <w:sz w:val="18"/>
                <w:szCs w:val="18"/>
                <w:lang w:val="uk-UA"/>
              </w:rPr>
              <w:t>30,00</w:t>
            </w: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9E21F2" w:rsidRDefault="00245F92" w:rsidP="00FB5B20">
            <w:pPr>
              <w:jc w:val="center"/>
              <w:rPr>
                <w:rFonts w:ascii="Times New Roman" w:hAnsi="Times New Roman"/>
                <w:sz w:val="18"/>
                <w:szCs w:val="18"/>
                <w:lang w:val="uk-UA"/>
              </w:rPr>
            </w:pPr>
            <w:r>
              <w:rPr>
                <w:rFonts w:ascii="Times New Roman" w:hAnsi="Times New Roman"/>
                <w:sz w:val="18"/>
                <w:szCs w:val="18"/>
                <w:lang w:val="uk-UA"/>
              </w:rPr>
              <w:t>30,00</w:t>
            </w:r>
          </w:p>
        </w:tc>
        <w:tc>
          <w:tcPr>
            <w:tcW w:w="1134" w:type="dxa"/>
            <w:shd w:val="clear" w:color="auto" w:fill="FFFFFF" w:themeFill="background1"/>
            <w:tcMar>
              <w:left w:w="57" w:type="dxa"/>
              <w:right w:w="57" w:type="dxa"/>
            </w:tcMar>
          </w:tcPr>
          <w:p w:rsidR="00245F92" w:rsidRDefault="00245F92" w:rsidP="00FB5B20">
            <w:pPr>
              <w:jc w:val="center"/>
              <w:rPr>
                <w:rFonts w:ascii="Times New Roman" w:hAnsi="Times New Roman"/>
                <w:b/>
                <w:sz w:val="18"/>
                <w:szCs w:val="18"/>
                <w:lang w:val="uk-UA"/>
              </w:rPr>
            </w:pPr>
          </w:p>
          <w:p w:rsidR="00245F92" w:rsidRDefault="00245F92" w:rsidP="00FB5B20">
            <w:pPr>
              <w:jc w:val="center"/>
              <w:rPr>
                <w:rFonts w:ascii="Times New Roman" w:hAnsi="Times New Roman"/>
                <w:b/>
                <w:sz w:val="18"/>
                <w:szCs w:val="18"/>
                <w:lang w:val="uk-UA"/>
              </w:rPr>
            </w:pPr>
          </w:p>
          <w:p w:rsidR="00245F92" w:rsidRPr="00040554" w:rsidRDefault="00245F92" w:rsidP="00FB5B20">
            <w:pPr>
              <w:jc w:val="center"/>
              <w:rPr>
                <w:rFonts w:ascii="Times New Roman" w:hAnsi="Times New Roman"/>
                <w:sz w:val="18"/>
                <w:szCs w:val="18"/>
                <w:lang w:val="uk-UA"/>
              </w:rPr>
            </w:pPr>
            <w:r>
              <w:rPr>
                <w:rFonts w:ascii="Times New Roman" w:hAnsi="Times New Roman"/>
                <w:sz w:val="18"/>
                <w:szCs w:val="18"/>
                <w:lang w:val="uk-UA"/>
              </w:rPr>
              <w:t>30,00</w:t>
            </w:r>
          </w:p>
        </w:tc>
        <w:tc>
          <w:tcPr>
            <w:tcW w:w="1778" w:type="dxa"/>
            <w:shd w:val="clear" w:color="auto" w:fill="FFFFFF" w:themeFill="background1"/>
            <w:tcMar>
              <w:left w:w="57" w:type="dxa"/>
              <w:right w:w="57" w:type="dxa"/>
            </w:tcMar>
          </w:tcPr>
          <w:p w:rsidR="00245F92" w:rsidRPr="009E21F2" w:rsidRDefault="00245F92" w:rsidP="00FB5B20">
            <w:pPr>
              <w:jc w:val="center"/>
              <w:rPr>
                <w:rFonts w:ascii="Times New Roman" w:hAnsi="Times New Roman"/>
                <w:bCs/>
                <w:sz w:val="18"/>
                <w:szCs w:val="18"/>
                <w:lang w:val="uk-UA"/>
              </w:rPr>
            </w:pPr>
            <w:r>
              <w:rPr>
                <w:rFonts w:ascii="Times New Roman" w:hAnsi="Times New Roman"/>
                <w:bCs/>
                <w:sz w:val="18"/>
                <w:szCs w:val="18"/>
                <w:lang w:val="uk-UA"/>
              </w:rPr>
              <w:t>Ефективне використання земельних ділянок</w:t>
            </w:r>
          </w:p>
        </w:tc>
      </w:tr>
      <w:tr w:rsidR="00245F92" w:rsidRPr="009E21F2" w:rsidTr="00FB5B20">
        <w:tc>
          <w:tcPr>
            <w:tcW w:w="57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rPr>
              <w:t>1.5</w:t>
            </w:r>
          </w:p>
        </w:tc>
        <w:tc>
          <w:tcPr>
            <w:tcW w:w="2260" w:type="dxa"/>
            <w:shd w:val="clear" w:color="auto" w:fill="FFFFFF" w:themeFill="background1"/>
            <w:tcMar>
              <w:left w:w="57" w:type="dxa"/>
              <w:right w:w="57" w:type="dxa"/>
            </w:tcMar>
          </w:tcPr>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rPr>
              <w:t xml:space="preserve">Розроблення технічної </w:t>
            </w:r>
            <w:r>
              <w:rPr>
                <w:rFonts w:ascii="Times New Roman" w:hAnsi="Times New Roman"/>
                <w:sz w:val="18"/>
                <w:szCs w:val="18"/>
                <w:lang w:val="uk-UA"/>
              </w:rPr>
              <w:t>документації</w:t>
            </w:r>
            <w:r w:rsidRPr="009E21F2">
              <w:rPr>
                <w:rFonts w:ascii="Times New Roman" w:hAnsi="Times New Roman"/>
                <w:sz w:val="18"/>
                <w:szCs w:val="18"/>
                <w:lang w:val="uk-UA"/>
              </w:rPr>
              <w:t xml:space="preserve"> із землеустрою щодо встановлення (відновлення) меж земельних ділянок в натурі (на місцевості</w:t>
            </w:r>
            <w:r>
              <w:rPr>
                <w:rFonts w:ascii="Times New Roman" w:hAnsi="Times New Roman"/>
                <w:sz w:val="18"/>
                <w:szCs w:val="18"/>
                <w:lang w:val="uk-UA"/>
              </w:rPr>
              <w:t>)</w:t>
            </w:r>
          </w:p>
          <w:p w:rsidR="00245F92" w:rsidRPr="00040554" w:rsidRDefault="00245F92" w:rsidP="00FB5B20">
            <w:pPr>
              <w:jc w:val="center"/>
              <w:rPr>
                <w:rFonts w:ascii="Times New Roman" w:hAnsi="Times New Roman"/>
                <w:sz w:val="18"/>
                <w:szCs w:val="18"/>
                <w:lang w:val="uk-UA"/>
              </w:rPr>
            </w:pP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eastAsia="uk-UA"/>
              </w:rPr>
              <w:t>2024-2028 роки</w:t>
            </w:r>
          </w:p>
        </w:tc>
        <w:tc>
          <w:tcPr>
            <w:tcW w:w="1417"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9E21F2" w:rsidRDefault="00245F92" w:rsidP="00FB5B20">
            <w:pPr>
              <w:rPr>
                <w:rFonts w:ascii="Times New Roman" w:hAnsi="Times New Roman"/>
                <w:sz w:val="18"/>
                <w:szCs w:val="18"/>
                <w:lang w:val="uk-UA"/>
              </w:rPr>
            </w:pPr>
            <w:r w:rsidRPr="009E21F2">
              <w:rPr>
                <w:rFonts w:ascii="Times New Roman" w:hAnsi="Times New Roman"/>
                <w:sz w:val="18"/>
                <w:szCs w:val="18"/>
                <w:lang w:val="uk-UA"/>
              </w:rPr>
              <w:t>Ємільчинська селищна рада</w:t>
            </w:r>
          </w:p>
        </w:tc>
        <w:tc>
          <w:tcPr>
            <w:tcW w:w="1276"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9E21F2"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Місцевий бюджет</w:t>
            </w:r>
            <w:r w:rsidRPr="00D91794">
              <w:rPr>
                <w:rFonts w:ascii="Times New Roman" w:hAnsi="Times New Roman"/>
                <w:sz w:val="18"/>
                <w:szCs w:val="18"/>
                <w:lang w:val="uk-UA" w:eastAsia="uk-UA"/>
              </w:rPr>
              <w:t xml:space="preserve"> </w:t>
            </w:r>
          </w:p>
          <w:p w:rsidR="00245F92" w:rsidRPr="009E21F2" w:rsidRDefault="00245F92" w:rsidP="00FB5B20">
            <w:pPr>
              <w:jc w:val="center"/>
              <w:rPr>
                <w:rFonts w:ascii="Times New Roman" w:hAnsi="Times New Roman"/>
                <w:sz w:val="18"/>
                <w:szCs w:val="18"/>
                <w:lang w:val="uk-UA" w:eastAsia="uk-UA"/>
              </w:rPr>
            </w:pPr>
          </w:p>
        </w:tc>
        <w:tc>
          <w:tcPr>
            <w:tcW w:w="1266" w:type="dxa"/>
            <w:gridSpan w:val="2"/>
            <w:shd w:val="clear" w:color="auto" w:fill="FFFFFF" w:themeFill="background1"/>
            <w:tcMar>
              <w:left w:w="57" w:type="dxa"/>
              <w:right w:w="57" w:type="dxa"/>
            </w:tcMar>
          </w:tcPr>
          <w:p w:rsidR="00245F92" w:rsidRPr="001D19D4" w:rsidRDefault="00245F92" w:rsidP="00FB5B20">
            <w:pPr>
              <w:jc w:val="center"/>
              <w:rPr>
                <w:rFonts w:ascii="Times New Roman" w:hAnsi="Times New Roman"/>
                <w:b/>
                <w:bCs/>
                <w:sz w:val="18"/>
                <w:szCs w:val="18"/>
                <w:lang w:val="uk-UA"/>
              </w:rPr>
            </w:pPr>
          </w:p>
          <w:p w:rsidR="00245F92" w:rsidRPr="001D19D4" w:rsidRDefault="00245F92" w:rsidP="00FB5B20">
            <w:pPr>
              <w:jc w:val="center"/>
              <w:rPr>
                <w:rFonts w:ascii="Times New Roman" w:hAnsi="Times New Roman"/>
                <w:b/>
                <w:bCs/>
                <w:sz w:val="18"/>
                <w:szCs w:val="18"/>
                <w:lang w:val="uk-UA"/>
              </w:rPr>
            </w:pPr>
          </w:p>
          <w:p w:rsidR="00245F92" w:rsidRPr="001D19D4" w:rsidRDefault="00245F92" w:rsidP="00FB5B20">
            <w:pPr>
              <w:jc w:val="center"/>
              <w:rPr>
                <w:rFonts w:ascii="Times New Roman" w:hAnsi="Times New Roman"/>
                <w:b/>
                <w:bCs/>
                <w:sz w:val="18"/>
                <w:szCs w:val="18"/>
                <w:lang w:val="uk-UA"/>
              </w:rPr>
            </w:pPr>
            <w:r>
              <w:rPr>
                <w:rFonts w:ascii="Times New Roman" w:hAnsi="Times New Roman"/>
                <w:b/>
                <w:bCs/>
                <w:sz w:val="18"/>
                <w:szCs w:val="18"/>
                <w:lang w:val="en-US"/>
              </w:rPr>
              <w:t>9</w:t>
            </w:r>
            <w:r>
              <w:rPr>
                <w:rFonts w:ascii="Times New Roman" w:hAnsi="Times New Roman"/>
                <w:b/>
                <w:bCs/>
                <w:sz w:val="18"/>
                <w:szCs w:val="18"/>
                <w:lang w:val="uk-UA"/>
              </w:rPr>
              <w:t>0,</w:t>
            </w:r>
            <w:r w:rsidRPr="001D19D4">
              <w:rPr>
                <w:rFonts w:ascii="Times New Roman" w:hAnsi="Times New Roman"/>
                <w:b/>
                <w:bCs/>
                <w:sz w:val="18"/>
                <w:szCs w:val="18"/>
                <w:lang w:val="uk-UA"/>
              </w:rPr>
              <w:t>00</w:t>
            </w:r>
          </w:p>
        </w:tc>
        <w:tc>
          <w:tcPr>
            <w:tcW w:w="100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3F1307" w:rsidRDefault="00245F92" w:rsidP="00FB5B20">
            <w:pPr>
              <w:jc w:val="center"/>
              <w:rPr>
                <w:rFonts w:ascii="Times New Roman" w:hAnsi="Times New Roman"/>
                <w:sz w:val="18"/>
                <w:szCs w:val="18"/>
                <w:lang w:val="en-US"/>
              </w:rPr>
            </w:pPr>
            <w:r>
              <w:rPr>
                <w:rFonts w:ascii="Times New Roman" w:hAnsi="Times New Roman"/>
                <w:sz w:val="18"/>
                <w:szCs w:val="18"/>
                <w:lang w:val="en-US"/>
              </w:rPr>
              <w:t>18,00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3F1307" w:rsidRDefault="00245F92" w:rsidP="00FB5B20">
            <w:pPr>
              <w:jc w:val="center"/>
              <w:rPr>
                <w:rFonts w:ascii="Times New Roman" w:hAnsi="Times New Roman"/>
                <w:sz w:val="18"/>
                <w:szCs w:val="18"/>
                <w:lang w:val="uk-UA"/>
              </w:rPr>
            </w:pPr>
            <w:r>
              <w:rPr>
                <w:rFonts w:ascii="Times New Roman" w:hAnsi="Times New Roman"/>
                <w:sz w:val="18"/>
                <w:szCs w:val="18"/>
                <w:lang w:val="en-US"/>
              </w:rPr>
              <w:t>18,00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3F1307" w:rsidRDefault="00245F92" w:rsidP="00FB5B20">
            <w:pPr>
              <w:jc w:val="center"/>
              <w:rPr>
                <w:rFonts w:ascii="Times New Roman" w:hAnsi="Times New Roman"/>
                <w:sz w:val="18"/>
                <w:szCs w:val="18"/>
                <w:lang w:val="uk-UA"/>
              </w:rPr>
            </w:pPr>
            <w:r>
              <w:rPr>
                <w:rFonts w:ascii="Times New Roman" w:hAnsi="Times New Roman"/>
                <w:sz w:val="18"/>
                <w:szCs w:val="18"/>
                <w:lang w:val="en-US"/>
              </w:rPr>
              <w:t>18,00</w:t>
            </w: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3F1307" w:rsidRDefault="00245F92" w:rsidP="00FB5B20">
            <w:pPr>
              <w:jc w:val="center"/>
              <w:rPr>
                <w:rFonts w:ascii="Times New Roman" w:hAnsi="Times New Roman"/>
                <w:sz w:val="18"/>
                <w:szCs w:val="18"/>
                <w:lang w:val="uk-UA"/>
              </w:rPr>
            </w:pPr>
            <w:r>
              <w:rPr>
                <w:rFonts w:ascii="Times New Roman" w:hAnsi="Times New Roman"/>
                <w:sz w:val="18"/>
                <w:szCs w:val="18"/>
                <w:lang w:val="en-US"/>
              </w:rPr>
              <w:t>18,00</w:t>
            </w:r>
          </w:p>
        </w:tc>
        <w:tc>
          <w:tcPr>
            <w:tcW w:w="1134"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3F1307" w:rsidRDefault="00245F92" w:rsidP="00FB5B20">
            <w:pPr>
              <w:jc w:val="center"/>
              <w:rPr>
                <w:rFonts w:ascii="Times New Roman" w:hAnsi="Times New Roman"/>
                <w:sz w:val="18"/>
                <w:szCs w:val="18"/>
                <w:lang w:val="uk-UA"/>
              </w:rPr>
            </w:pPr>
            <w:r>
              <w:rPr>
                <w:rFonts w:ascii="Times New Roman" w:hAnsi="Times New Roman"/>
                <w:sz w:val="18"/>
                <w:szCs w:val="18"/>
                <w:lang w:val="en-US"/>
              </w:rPr>
              <w:t>18,00</w:t>
            </w:r>
          </w:p>
        </w:tc>
        <w:tc>
          <w:tcPr>
            <w:tcW w:w="1778" w:type="dxa"/>
            <w:shd w:val="clear" w:color="auto" w:fill="FFFFFF" w:themeFill="background1"/>
            <w:tcMar>
              <w:left w:w="57" w:type="dxa"/>
              <w:right w:w="57" w:type="dxa"/>
            </w:tcMar>
          </w:tcPr>
          <w:p w:rsidR="00245F92" w:rsidRPr="004240CE" w:rsidRDefault="00245F92" w:rsidP="00FB5B20">
            <w:pPr>
              <w:jc w:val="center"/>
              <w:rPr>
                <w:rFonts w:ascii="Times New Roman" w:hAnsi="Times New Roman"/>
                <w:bCs/>
                <w:sz w:val="18"/>
                <w:szCs w:val="18"/>
                <w:lang w:val="uk-UA"/>
              </w:rPr>
            </w:pPr>
            <w:r w:rsidRPr="004240CE">
              <w:rPr>
                <w:rFonts w:ascii="Times New Roman" w:hAnsi="Times New Roman"/>
                <w:bCs/>
                <w:sz w:val="18"/>
                <w:szCs w:val="18"/>
                <w:lang w:val="uk-UA"/>
              </w:rPr>
              <w:t>Інвентаризація земельних ділянок з метою їх цільового використання</w:t>
            </w:r>
          </w:p>
        </w:tc>
      </w:tr>
      <w:tr w:rsidR="00245F92" w:rsidRPr="009E21F2" w:rsidTr="00FB5B20">
        <w:tc>
          <w:tcPr>
            <w:tcW w:w="57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rPr>
              <w:t>1.6</w:t>
            </w:r>
          </w:p>
        </w:tc>
        <w:tc>
          <w:tcPr>
            <w:tcW w:w="226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9E21F2" w:rsidRDefault="00245F92" w:rsidP="00FB5B20">
            <w:pPr>
              <w:jc w:val="center"/>
              <w:rPr>
                <w:rFonts w:ascii="Times New Roman" w:hAnsi="Times New Roman"/>
                <w:sz w:val="18"/>
                <w:szCs w:val="18"/>
                <w:lang w:val="uk-UA" w:eastAsia="uk-UA"/>
              </w:rPr>
            </w:pPr>
            <w:r w:rsidRPr="009E21F2">
              <w:rPr>
                <w:rFonts w:ascii="Times New Roman" w:hAnsi="Times New Roman"/>
                <w:sz w:val="18"/>
                <w:szCs w:val="18"/>
                <w:lang w:val="uk-UA"/>
              </w:rPr>
              <w:t>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245F92" w:rsidRPr="009E21F2" w:rsidRDefault="00245F92" w:rsidP="00FB5B20">
            <w:pPr>
              <w:rPr>
                <w:rFonts w:ascii="Times New Roman" w:hAnsi="Times New Roman"/>
                <w:sz w:val="18"/>
                <w:szCs w:val="18"/>
                <w:lang w:val="uk-UA" w:eastAsia="uk-UA"/>
              </w:rPr>
            </w:pPr>
          </w:p>
        </w:tc>
        <w:tc>
          <w:tcPr>
            <w:tcW w:w="993"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eastAsia="uk-UA"/>
              </w:rPr>
            </w:pPr>
          </w:p>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eastAsia="uk-UA"/>
              </w:rPr>
              <w:t>2024-2028 роки</w:t>
            </w:r>
          </w:p>
        </w:tc>
        <w:tc>
          <w:tcPr>
            <w:tcW w:w="1417"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9E21F2" w:rsidRDefault="00245F92" w:rsidP="00FB5B20">
            <w:pPr>
              <w:rPr>
                <w:rFonts w:ascii="Times New Roman" w:hAnsi="Times New Roman"/>
                <w:sz w:val="18"/>
                <w:szCs w:val="18"/>
                <w:lang w:val="uk-UA"/>
              </w:rPr>
            </w:pPr>
            <w:r w:rsidRPr="009E21F2">
              <w:rPr>
                <w:rFonts w:ascii="Times New Roman" w:hAnsi="Times New Roman"/>
                <w:sz w:val="18"/>
                <w:szCs w:val="18"/>
                <w:lang w:val="uk-UA"/>
              </w:rPr>
              <w:t>Ємільчинська селищна рада</w:t>
            </w:r>
          </w:p>
        </w:tc>
        <w:tc>
          <w:tcPr>
            <w:tcW w:w="1276"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9E21F2"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Місцевий бюджет</w:t>
            </w:r>
            <w:r w:rsidRPr="00D91794">
              <w:rPr>
                <w:rFonts w:ascii="Times New Roman" w:hAnsi="Times New Roman"/>
                <w:sz w:val="18"/>
                <w:szCs w:val="18"/>
                <w:lang w:val="uk-UA" w:eastAsia="uk-UA"/>
              </w:rPr>
              <w:t xml:space="preserve"> </w:t>
            </w:r>
          </w:p>
          <w:p w:rsidR="00245F92" w:rsidRPr="009E21F2" w:rsidRDefault="00245F92" w:rsidP="00FB5B20">
            <w:pPr>
              <w:rPr>
                <w:rFonts w:ascii="Times New Roman" w:hAnsi="Times New Roman"/>
                <w:sz w:val="18"/>
                <w:szCs w:val="18"/>
                <w:lang w:val="uk-UA" w:eastAsia="uk-UA"/>
              </w:rPr>
            </w:pPr>
          </w:p>
        </w:tc>
        <w:tc>
          <w:tcPr>
            <w:tcW w:w="1266" w:type="dxa"/>
            <w:gridSpan w:val="2"/>
            <w:shd w:val="clear" w:color="auto" w:fill="FFFFFF" w:themeFill="background1"/>
            <w:tcMar>
              <w:left w:w="57" w:type="dxa"/>
              <w:right w:w="57" w:type="dxa"/>
            </w:tcMar>
          </w:tcPr>
          <w:p w:rsidR="00245F92" w:rsidRDefault="00245F92" w:rsidP="00FB5B20">
            <w:pPr>
              <w:jc w:val="right"/>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3575E5" w:rsidRDefault="00245F92" w:rsidP="00FB5B20">
            <w:pPr>
              <w:jc w:val="center"/>
              <w:rPr>
                <w:rFonts w:ascii="Times New Roman" w:hAnsi="Times New Roman"/>
                <w:b/>
                <w:bCs/>
                <w:sz w:val="18"/>
                <w:szCs w:val="18"/>
                <w:lang w:val="en-US"/>
              </w:rPr>
            </w:pPr>
            <w:r>
              <w:rPr>
                <w:rFonts w:ascii="Times New Roman" w:hAnsi="Times New Roman"/>
                <w:b/>
                <w:bCs/>
                <w:sz w:val="18"/>
                <w:szCs w:val="18"/>
                <w:lang w:val="en-US"/>
              </w:rPr>
              <w:t>20,</w:t>
            </w:r>
            <w:r w:rsidRPr="003575E5">
              <w:rPr>
                <w:rFonts w:ascii="Times New Roman" w:hAnsi="Times New Roman"/>
                <w:b/>
                <w:bCs/>
                <w:sz w:val="18"/>
                <w:szCs w:val="18"/>
                <w:lang w:val="en-US"/>
              </w:rPr>
              <w:t>00</w:t>
            </w:r>
          </w:p>
        </w:tc>
        <w:tc>
          <w:tcPr>
            <w:tcW w:w="1002" w:type="dxa"/>
            <w:shd w:val="clear" w:color="auto" w:fill="FFFFFF" w:themeFill="background1"/>
            <w:tcMar>
              <w:left w:w="57" w:type="dxa"/>
              <w:right w:w="57" w:type="dxa"/>
            </w:tcMar>
          </w:tcPr>
          <w:p w:rsidR="00245F92" w:rsidRDefault="00245F92" w:rsidP="00FB5B20">
            <w:pPr>
              <w:jc w:val="right"/>
              <w:rPr>
                <w:rFonts w:ascii="Times New Roman" w:hAnsi="Times New Roman"/>
                <w:sz w:val="18"/>
                <w:szCs w:val="18"/>
                <w:lang w:val="uk-UA" w:eastAsia="uk-UA"/>
              </w:rPr>
            </w:pPr>
          </w:p>
          <w:p w:rsidR="00245F92" w:rsidRDefault="00245F92" w:rsidP="00FB5B20">
            <w:pPr>
              <w:rPr>
                <w:rFonts w:ascii="Times New Roman" w:hAnsi="Times New Roman"/>
                <w:sz w:val="18"/>
                <w:szCs w:val="18"/>
                <w:lang w:val="uk-UA" w:eastAsia="uk-UA"/>
              </w:rPr>
            </w:pPr>
          </w:p>
          <w:p w:rsidR="00245F92" w:rsidRPr="00D17BB7" w:rsidRDefault="00245F92" w:rsidP="00FB5B20">
            <w:pPr>
              <w:jc w:val="center"/>
              <w:rPr>
                <w:rFonts w:ascii="Times New Roman" w:hAnsi="Times New Roman"/>
                <w:sz w:val="18"/>
                <w:szCs w:val="18"/>
                <w:lang w:val="en-US" w:eastAsia="uk-UA"/>
              </w:rPr>
            </w:pPr>
            <w:r>
              <w:rPr>
                <w:rFonts w:ascii="Times New Roman" w:hAnsi="Times New Roman"/>
                <w:sz w:val="18"/>
                <w:szCs w:val="18"/>
                <w:lang w:val="en-US" w:eastAsia="uk-UA"/>
              </w:rPr>
              <w:t>4,00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D17BB7" w:rsidRDefault="00245F92" w:rsidP="00FB5B20">
            <w:pPr>
              <w:jc w:val="center"/>
              <w:rPr>
                <w:rFonts w:ascii="Times New Roman" w:hAnsi="Times New Roman"/>
                <w:sz w:val="18"/>
                <w:szCs w:val="18"/>
                <w:lang w:val="uk-UA" w:eastAsia="uk-UA"/>
              </w:rPr>
            </w:pPr>
            <w:r>
              <w:rPr>
                <w:rFonts w:ascii="Times New Roman" w:hAnsi="Times New Roman"/>
                <w:sz w:val="18"/>
                <w:szCs w:val="18"/>
                <w:lang w:val="en-US" w:eastAsia="uk-UA"/>
              </w:rPr>
              <w:t>4,00</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D17BB7" w:rsidRDefault="00245F92" w:rsidP="00FB5B20">
            <w:pPr>
              <w:jc w:val="center"/>
              <w:rPr>
                <w:rFonts w:ascii="Times New Roman" w:hAnsi="Times New Roman"/>
                <w:sz w:val="18"/>
                <w:szCs w:val="18"/>
                <w:lang w:val="uk-UA" w:eastAsia="uk-UA"/>
              </w:rPr>
            </w:pPr>
            <w:r>
              <w:rPr>
                <w:rFonts w:ascii="Times New Roman" w:hAnsi="Times New Roman"/>
                <w:sz w:val="18"/>
                <w:szCs w:val="18"/>
                <w:lang w:val="en-US" w:eastAsia="uk-UA"/>
              </w:rPr>
              <w:t>4,00</w:t>
            </w: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D17BB7" w:rsidRDefault="00245F92" w:rsidP="00FB5B20">
            <w:pPr>
              <w:jc w:val="center"/>
              <w:rPr>
                <w:rFonts w:ascii="Times New Roman" w:hAnsi="Times New Roman"/>
                <w:sz w:val="18"/>
                <w:szCs w:val="18"/>
                <w:lang w:val="uk-UA" w:eastAsia="uk-UA"/>
              </w:rPr>
            </w:pPr>
            <w:r>
              <w:rPr>
                <w:rFonts w:ascii="Times New Roman" w:hAnsi="Times New Roman"/>
                <w:sz w:val="18"/>
                <w:szCs w:val="18"/>
                <w:lang w:val="en-US" w:eastAsia="uk-UA"/>
              </w:rPr>
              <w:t>4,00</w:t>
            </w:r>
          </w:p>
        </w:tc>
        <w:tc>
          <w:tcPr>
            <w:tcW w:w="1134"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D17BB7" w:rsidRDefault="00245F92" w:rsidP="00FB5B20">
            <w:pPr>
              <w:jc w:val="center"/>
              <w:rPr>
                <w:rFonts w:ascii="Times New Roman" w:hAnsi="Times New Roman"/>
                <w:sz w:val="18"/>
                <w:szCs w:val="18"/>
                <w:lang w:val="uk-UA"/>
              </w:rPr>
            </w:pPr>
            <w:r>
              <w:rPr>
                <w:rFonts w:ascii="Times New Roman" w:hAnsi="Times New Roman"/>
                <w:sz w:val="18"/>
                <w:szCs w:val="18"/>
                <w:lang w:val="en-US" w:eastAsia="uk-UA"/>
              </w:rPr>
              <w:t>4,00</w:t>
            </w:r>
          </w:p>
        </w:tc>
        <w:tc>
          <w:tcPr>
            <w:tcW w:w="1778" w:type="dxa"/>
            <w:shd w:val="clear" w:color="auto" w:fill="FFFFFF" w:themeFill="background1"/>
            <w:tcMar>
              <w:left w:w="57" w:type="dxa"/>
              <w:right w:w="57" w:type="dxa"/>
            </w:tcMar>
          </w:tcPr>
          <w:p w:rsidR="00245F92" w:rsidRDefault="00245F92" w:rsidP="00FB5B20">
            <w:pPr>
              <w:jc w:val="center"/>
              <w:rPr>
                <w:rFonts w:ascii="Times New Roman" w:hAnsi="Times New Roman"/>
                <w:bCs/>
                <w:sz w:val="18"/>
                <w:szCs w:val="18"/>
                <w:lang w:val="uk-UA"/>
              </w:rPr>
            </w:pPr>
          </w:p>
          <w:p w:rsidR="00245F92" w:rsidRPr="009E21F2" w:rsidRDefault="00245F92" w:rsidP="00FB5B20">
            <w:pPr>
              <w:jc w:val="center"/>
              <w:rPr>
                <w:rFonts w:ascii="Times New Roman" w:hAnsi="Times New Roman"/>
                <w:bCs/>
                <w:sz w:val="18"/>
                <w:szCs w:val="18"/>
                <w:lang w:val="uk-UA"/>
              </w:rPr>
            </w:pPr>
            <w:r>
              <w:rPr>
                <w:rFonts w:ascii="Times New Roman" w:hAnsi="Times New Roman"/>
                <w:bCs/>
                <w:sz w:val="18"/>
                <w:szCs w:val="18"/>
                <w:lang w:val="uk-UA"/>
              </w:rPr>
              <w:t>Ефективне використання земельних ділянок</w:t>
            </w:r>
          </w:p>
        </w:tc>
      </w:tr>
      <w:tr w:rsidR="00245F92" w:rsidRPr="00352A9E" w:rsidTr="00FB5B20">
        <w:trPr>
          <w:trHeight w:val="1410"/>
        </w:trPr>
        <w:tc>
          <w:tcPr>
            <w:tcW w:w="570" w:type="dxa"/>
            <w:tcBorders>
              <w:bottom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352A9E" w:rsidRDefault="00245F92" w:rsidP="00FB5B20">
            <w:pPr>
              <w:jc w:val="center"/>
              <w:rPr>
                <w:rFonts w:ascii="Times New Roman" w:hAnsi="Times New Roman"/>
                <w:sz w:val="18"/>
                <w:szCs w:val="18"/>
                <w:lang w:val="uk-UA"/>
              </w:rPr>
            </w:pPr>
            <w:r w:rsidRPr="00352A9E">
              <w:rPr>
                <w:rFonts w:ascii="Times New Roman" w:hAnsi="Times New Roman"/>
                <w:sz w:val="18"/>
                <w:szCs w:val="18"/>
                <w:lang w:val="uk-UA"/>
              </w:rPr>
              <w:t>1.7</w:t>
            </w:r>
          </w:p>
        </w:tc>
        <w:tc>
          <w:tcPr>
            <w:tcW w:w="2260" w:type="dxa"/>
            <w:tcBorders>
              <w:bottom w:val="single" w:sz="4" w:space="0" w:color="auto"/>
            </w:tcBorders>
            <w:shd w:val="clear" w:color="auto" w:fill="FFFFFF" w:themeFill="background1"/>
            <w:tcMar>
              <w:left w:w="57" w:type="dxa"/>
              <w:right w:w="57" w:type="dxa"/>
            </w:tcMar>
          </w:tcPr>
          <w:p w:rsidR="00245F92" w:rsidRPr="00352A9E" w:rsidRDefault="00245F92" w:rsidP="00FB5B20">
            <w:pPr>
              <w:pStyle w:val="af2"/>
              <w:tabs>
                <w:tab w:val="left" w:pos="0"/>
              </w:tabs>
              <w:jc w:val="center"/>
              <w:rPr>
                <w:rFonts w:ascii="Times New Roman" w:eastAsia="Calibri" w:hAnsi="Times New Roman"/>
                <w:bCs/>
                <w:sz w:val="18"/>
                <w:szCs w:val="18"/>
                <w:lang w:val="uk-UA" w:eastAsia="en-US"/>
              </w:rPr>
            </w:pPr>
            <w:r w:rsidRPr="00352A9E">
              <w:rPr>
                <w:rFonts w:ascii="Times New Roman" w:hAnsi="Times New Roman"/>
                <w:sz w:val="18"/>
                <w:szCs w:val="18"/>
                <w:lang w:val="uk-UA"/>
              </w:rPr>
              <w:t>Придбання (розроблення) с</w:t>
            </w:r>
            <w:r>
              <w:rPr>
                <w:rFonts w:ascii="Times New Roman" w:hAnsi="Times New Roman"/>
                <w:sz w:val="18"/>
                <w:szCs w:val="18"/>
                <w:lang w:val="uk-UA"/>
              </w:rPr>
              <w:t>п</w:t>
            </w:r>
            <w:r w:rsidRPr="00352A9E">
              <w:rPr>
                <w:rFonts w:ascii="Times New Roman" w:hAnsi="Times New Roman"/>
                <w:sz w:val="18"/>
                <w:szCs w:val="18"/>
                <w:lang w:val="uk-UA"/>
              </w:rPr>
              <w:t>еціальних комп’ютерних програм, інтернет-ресурсів тощо для інвентаризації земель Ємільчинської громади</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9E21F2" w:rsidRDefault="00245F92" w:rsidP="00FB5B20">
            <w:pPr>
              <w:jc w:val="center"/>
              <w:rPr>
                <w:rFonts w:ascii="Times New Roman" w:hAnsi="Times New Roman"/>
                <w:sz w:val="18"/>
                <w:szCs w:val="18"/>
                <w:lang w:val="uk-UA"/>
              </w:rPr>
            </w:pPr>
            <w:r w:rsidRPr="009E21F2">
              <w:rPr>
                <w:rFonts w:ascii="Times New Roman" w:hAnsi="Times New Roman"/>
                <w:sz w:val="18"/>
                <w:szCs w:val="18"/>
                <w:lang w:val="uk-UA" w:eastAsia="uk-UA"/>
              </w:rPr>
              <w:t>2024-2028 роки</w:t>
            </w:r>
          </w:p>
        </w:tc>
        <w:tc>
          <w:tcPr>
            <w:tcW w:w="1417" w:type="dxa"/>
            <w:tcBorders>
              <w:bottom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9E21F2" w:rsidRDefault="00245F92" w:rsidP="00FB5B20">
            <w:pPr>
              <w:rPr>
                <w:rFonts w:ascii="Times New Roman" w:hAnsi="Times New Roman"/>
                <w:sz w:val="18"/>
                <w:szCs w:val="18"/>
                <w:lang w:val="uk-UA"/>
              </w:rPr>
            </w:pPr>
            <w:r w:rsidRPr="009E21F2">
              <w:rPr>
                <w:rFonts w:ascii="Times New Roman" w:hAnsi="Times New Roman"/>
                <w:sz w:val="18"/>
                <w:szCs w:val="18"/>
                <w:lang w:val="uk-UA"/>
              </w:rPr>
              <w:t>Ємільчинська селищна рада</w:t>
            </w:r>
          </w:p>
        </w:tc>
        <w:tc>
          <w:tcPr>
            <w:tcW w:w="1276"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9E21F2"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Місцевий бюджет</w:t>
            </w:r>
            <w:r w:rsidRPr="00D91794">
              <w:rPr>
                <w:rFonts w:ascii="Times New Roman" w:hAnsi="Times New Roman"/>
                <w:sz w:val="18"/>
                <w:szCs w:val="18"/>
                <w:lang w:val="uk-UA" w:eastAsia="uk-UA"/>
              </w:rPr>
              <w:t xml:space="preserve"> </w:t>
            </w:r>
          </w:p>
          <w:p w:rsidR="00245F92" w:rsidRPr="009E21F2" w:rsidRDefault="00245F92" w:rsidP="00FB5B20">
            <w:pPr>
              <w:rPr>
                <w:rFonts w:ascii="Times New Roman" w:hAnsi="Times New Roman"/>
                <w:sz w:val="18"/>
                <w:szCs w:val="18"/>
                <w:lang w:val="uk-UA" w:eastAsia="uk-UA"/>
              </w:rPr>
            </w:pPr>
          </w:p>
        </w:tc>
        <w:tc>
          <w:tcPr>
            <w:tcW w:w="1266" w:type="dxa"/>
            <w:gridSpan w:val="2"/>
            <w:tcBorders>
              <w:bottom w:val="single" w:sz="4" w:space="0" w:color="auto"/>
            </w:tcBorders>
            <w:shd w:val="clear" w:color="auto" w:fill="FFFFFF" w:themeFill="background1"/>
            <w:tcMar>
              <w:left w:w="57" w:type="dxa"/>
              <w:right w:w="57" w:type="dxa"/>
            </w:tcMar>
          </w:tcPr>
          <w:p w:rsidR="00245F92" w:rsidRPr="003575E5" w:rsidRDefault="00245F92" w:rsidP="00FB5B20">
            <w:pPr>
              <w:jc w:val="right"/>
              <w:rPr>
                <w:rFonts w:ascii="Times New Roman" w:hAnsi="Times New Roman"/>
                <w:b/>
                <w:bCs/>
                <w:sz w:val="18"/>
                <w:szCs w:val="18"/>
                <w:lang w:val="uk-UA"/>
              </w:rPr>
            </w:pPr>
          </w:p>
          <w:p w:rsidR="00245F92" w:rsidRPr="003575E5" w:rsidRDefault="00245F92" w:rsidP="00FB5B20">
            <w:pPr>
              <w:rPr>
                <w:rFonts w:ascii="Times New Roman" w:hAnsi="Times New Roman"/>
                <w:b/>
                <w:bCs/>
                <w:sz w:val="18"/>
                <w:szCs w:val="18"/>
                <w:lang w:val="uk-UA"/>
              </w:rPr>
            </w:pPr>
          </w:p>
          <w:p w:rsidR="00245F92" w:rsidRPr="003575E5" w:rsidRDefault="00245F92" w:rsidP="00FB5B20">
            <w:pPr>
              <w:jc w:val="center"/>
              <w:rPr>
                <w:rFonts w:ascii="Times New Roman" w:hAnsi="Times New Roman"/>
                <w:b/>
                <w:bCs/>
                <w:sz w:val="18"/>
                <w:szCs w:val="18"/>
                <w:lang w:val="uk-UA"/>
              </w:rPr>
            </w:pPr>
            <w:r>
              <w:rPr>
                <w:rFonts w:ascii="Times New Roman" w:hAnsi="Times New Roman"/>
                <w:b/>
                <w:bCs/>
                <w:sz w:val="18"/>
                <w:szCs w:val="18"/>
                <w:lang w:val="uk-UA"/>
              </w:rPr>
              <w:t>225,</w:t>
            </w:r>
            <w:r w:rsidRPr="003575E5">
              <w:rPr>
                <w:rFonts w:ascii="Times New Roman" w:hAnsi="Times New Roman"/>
                <w:b/>
                <w:bCs/>
                <w:sz w:val="18"/>
                <w:szCs w:val="18"/>
                <w:lang w:val="uk-UA"/>
              </w:rPr>
              <w:t>00</w:t>
            </w:r>
          </w:p>
        </w:tc>
        <w:tc>
          <w:tcPr>
            <w:tcW w:w="100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3575E5"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45,00</w:t>
            </w:r>
          </w:p>
        </w:tc>
        <w:tc>
          <w:tcPr>
            <w:tcW w:w="99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3575E5"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45,00</w:t>
            </w:r>
          </w:p>
        </w:tc>
        <w:tc>
          <w:tcPr>
            <w:tcW w:w="99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3575E5"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45,00</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3575E5"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45,00</w:t>
            </w:r>
          </w:p>
        </w:tc>
        <w:tc>
          <w:tcPr>
            <w:tcW w:w="1134"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3575E5" w:rsidRDefault="00245F92" w:rsidP="00FB5B20">
            <w:pPr>
              <w:jc w:val="center"/>
              <w:rPr>
                <w:rFonts w:ascii="Times New Roman" w:hAnsi="Times New Roman"/>
                <w:sz w:val="18"/>
                <w:szCs w:val="18"/>
                <w:lang w:val="uk-UA"/>
              </w:rPr>
            </w:pPr>
            <w:r>
              <w:rPr>
                <w:rFonts w:ascii="Times New Roman" w:hAnsi="Times New Roman"/>
                <w:sz w:val="18"/>
                <w:szCs w:val="18"/>
                <w:lang w:val="uk-UA" w:eastAsia="uk-UA"/>
              </w:rPr>
              <w:t>45,00</w:t>
            </w:r>
          </w:p>
        </w:tc>
        <w:tc>
          <w:tcPr>
            <w:tcW w:w="1778" w:type="dxa"/>
            <w:tcBorders>
              <w:bottom w:val="single" w:sz="4" w:space="0" w:color="auto"/>
            </w:tcBorders>
            <w:shd w:val="clear" w:color="auto" w:fill="FFFFFF" w:themeFill="background1"/>
            <w:tcMar>
              <w:left w:w="57" w:type="dxa"/>
              <w:right w:w="57" w:type="dxa"/>
            </w:tcMar>
          </w:tcPr>
          <w:p w:rsidR="00245F92" w:rsidRPr="00D91794" w:rsidRDefault="00245F92" w:rsidP="00FB5B20">
            <w:pPr>
              <w:jc w:val="center"/>
              <w:rPr>
                <w:rFonts w:ascii="Times New Roman" w:hAnsi="Times New Roman"/>
                <w:bCs/>
                <w:sz w:val="18"/>
                <w:szCs w:val="18"/>
                <w:lang w:val="uk-UA"/>
              </w:rPr>
            </w:pPr>
            <w:r w:rsidRPr="00D91794">
              <w:rPr>
                <w:rFonts w:ascii="Times New Roman" w:hAnsi="Times New Roman"/>
                <w:bCs/>
                <w:sz w:val="18"/>
                <w:szCs w:val="18"/>
                <w:lang w:val="uk-UA"/>
              </w:rPr>
              <w:t>Інвентаризація земельних ділянок з метою їх цільового використання</w:t>
            </w:r>
          </w:p>
        </w:tc>
      </w:tr>
      <w:tr w:rsidR="00245F92" w:rsidRPr="00352A9E" w:rsidTr="00FB5B20">
        <w:trPr>
          <w:trHeight w:val="618"/>
        </w:trPr>
        <w:tc>
          <w:tcPr>
            <w:tcW w:w="570" w:type="dxa"/>
            <w:tcBorders>
              <w:top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tc>
        <w:tc>
          <w:tcPr>
            <w:tcW w:w="2260" w:type="dxa"/>
            <w:tcBorders>
              <w:top w:val="single" w:sz="4" w:space="0" w:color="auto"/>
            </w:tcBorders>
            <w:shd w:val="clear" w:color="auto" w:fill="FFFFFF" w:themeFill="background1"/>
            <w:tcMar>
              <w:left w:w="57" w:type="dxa"/>
              <w:right w:w="57" w:type="dxa"/>
            </w:tcMar>
          </w:tcPr>
          <w:p w:rsidR="00245F92" w:rsidRDefault="00245F92" w:rsidP="00FB5B20">
            <w:pPr>
              <w:pStyle w:val="af2"/>
              <w:tabs>
                <w:tab w:val="left" w:pos="0"/>
              </w:tabs>
              <w:jc w:val="center"/>
              <w:rPr>
                <w:rFonts w:ascii="Times New Roman" w:hAnsi="Times New Roman"/>
                <w:sz w:val="18"/>
                <w:szCs w:val="18"/>
                <w:lang w:val="uk-UA"/>
              </w:rPr>
            </w:pPr>
          </w:p>
          <w:p w:rsidR="00245F92" w:rsidRPr="004E2B1B" w:rsidRDefault="00245F92" w:rsidP="00FB5B20">
            <w:pPr>
              <w:pStyle w:val="af2"/>
              <w:tabs>
                <w:tab w:val="left" w:pos="0"/>
              </w:tabs>
              <w:jc w:val="center"/>
              <w:rPr>
                <w:rFonts w:ascii="Times New Roman" w:hAnsi="Times New Roman"/>
                <w:b/>
                <w:bCs/>
                <w:sz w:val="18"/>
                <w:szCs w:val="18"/>
                <w:lang w:val="uk-UA"/>
              </w:rPr>
            </w:pPr>
            <w:r w:rsidRPr="004E2B1B">
              <w:rPr>
                <w:rFonts w:ascii="Times New Roman" w:hAnsi="Times New Roman"/>
                <w:b/>
                <w:bCs/>
                <w:sz w:val="18"/>
                <w:szCs w:val="18"/>
                <w:lang w:val="uk-UA"/>
              </w:rPr>
              <w:t>Всього по розділу</w:t>
            </w:r>
          </w:p>
        </w:tc>
        <w:tc>
          <w:tcPr>
            <w:tcW w:w="993"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tc>
        <w:tc>
          <w:tcPr>
            <w:tcW w:w="1417" w:type="dxa"/>
            <w:tcBorders>
              <w:top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tc>
        <w:tc>
          <w:tcPr>
            <w:tcW w:w="1276"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tc>
        <w:tc>
          <w:tcPr>
            <w:tcW w:w="1266" w:type="dxa"/>
            <w:gridSpan w:val="2"/>
            <w:tcBorders>
              <w:top w:val="single" w:sz="4" w:space="0" w:color="auto"/>
            </w:tcBorders>
            <w:shd w:val="clear" w:color="auto" w:fill="FFFFFF" w:themeFill="background1"/>
            <w:tcMar>
              <w:left w:w="57" w:type="dxa"/>
              <w:right w:w="57" w:type="dxa"/>
            </w:tcMar>
          </w:tcPr>
          <w:p w:rsidR="00245F92" w:rsidRDefault="00245F92" w:rsidP="00FB5B20">
            <w:pPr>
              <w:jc w:val="right"/>
              <w:rPr>
                <w:rFonts w:ascii="Times New Roman" w:hAnsi="Times New Roman"/>
                <w:b/>
                <w:bCs/>
                <w:sz w:val="18"/>
                <w:szCs w:val="18"/>
                <w:lang w:val="uk-UA"/>
              </w:rPr>
            </w:pPr>
          </w:p>
          <w:p w:rsidR="00245F92" w:rsidRPr="004E2B1B" w:rsidRDefault="00245F92" w:rsidP="00FB5B20">
            <w:pPr>
              <w:jc w:val="center"/>
              <w:rPr>
                <w:rFonts w:ascii="Times New Roman" w:hAnsi="Times New Roman"/>
                <w:b/>
                <w:bCs/>
                <w:sz w:val="18"/>
                <w:szCs w:val="18"/>
                <w:lang w:val="uk-UA"/>
              </w:rPr>
            </w:pPr>
            <w:r>
              <w:rPr>
                <w:rFonts w:ascii="Times New Roman" w:hAnsi="Times New Roman"/>
                <w:b/>
                <w:bCs/>
                <w:sz w:val="18"/>
                <w:szCs w:val="18"/>
                <w:lang w:val="uk-UA"/>
              </w:rPr>
              <w:t>8</w:t>
            </w:r>
            <w:r w:rsidRPr="004E2B1B">
              <w:rPr>
                <w:rFonts w:ascii="Times New Roman" w:hAnsi="Times New Roman"/>
                <w:b/>
                <w:bCs/>
                <w:sz w:val="18"/>
                <w:szCs w:val="18"/>
                <w:lang w:val="uk-UA"/>
              </w:rPr>
              <w:t>25,00</w:t>
            </w:r>
          </w:p>
        </w:tc>
        <w:tc>
          <w:tcPr>
            <w:tcW w:w="100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4E2B1B"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197,00</w:t>
            </w:r>
          </w:p>
        </w:tc>
        <w:tc>
          <w:tcPr>
            <w:tcW w:w="99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4E2B1B"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157,00</w:t>
            </w:r>
          </w:p>
        </w:tc>
        <w:tc>
          <w:tcPr>
            <w:tcW w:w="99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4E2B1B"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157,00</w:t>
            </w:r>
          </w:p>
        </w:tc>
        <w:tc>
          <w:tcPr>
            <w:tcW w:w="993"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4E2B1B"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157,00</w:t>
            </w:r>
          </w:p>
        </w:tc>
        <w:tc>
          <w:tcPr>
            <w:tcW w:w="1134"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4E2B1B" w:rsidRDefault="00245F92" w:rsidP="00FB5B20">
            <w:pPr>
              <w:jc w:val="center"/>
              <w:rPr>
                <w:rFonts w:ascii="Times New Roman" w:hAnsi="Times New Roman"/>
                <w:sz w:val="18"/>
                <w:szCs w:val="18"/>
                <w:lang w:val="uk-UA"/>
              </w:rPr>
            </w:pPr>
            <w:r>
              <w:rPr>
                <w:rFonts w:ascii="Times New Roman" w:hAnsi="Times New Roman"/>
                <w:sz w:val="18"/>
                <w:szCs w:val="18"/>
                <w:lang w:val="uk-UA" w:eastAsia="uk-UA"/>
              </w:rPr>
              <w:t>157,00</w:t>
            </w:r>
          </w:p>
        </w:tc>
        <w:tc>
          <w:tcPr>
            <w:tcW w:w="1778" w:type="dxa"/>
            <w:tcBorders>
              <w:top w:val="single" w:sz="4" w:space="0" w:color="auto"/>
            </w:tcBorders>
            <w:shd w:val="clear" w:color="auto" w:fill="FFFFFF" w:themeFill="background1"/>
            <w:tcMar>
              <w:left w:w="57" w:type="dxa"/>
              <w:right w:w="57" w:type="dxa"/>
            </w:tcMar>
          </w:tcPr>
          <w:p w:rsidR="00245F92" w:rsidRPr="00D91794" w:rsidRDefault="00245F92" w:rsidP="00FB5B20">
            <w:pPr>
              <w:jc w:val="center"/>
              <w:rPr>
                <w:rFonts w:ascii="Times New Roman" w:hAnsi="Times New Roman"/>
                <w:bCs/>
                <w:sz w:val="18"/>
                <w:szCs w:val="18"/>
                <w:lang w:val="uk-UA"/>
              </w:rPr>
            </w:pPr>
          </w:p>
        </w:tc>
      </w:tr>
      <w:tr w:rsidR="00245F92" w:rsidRPr="003D0757" w:rsidTr="00FB5B20">
        <w:trPr>
          <w:trHeight w:val="454"/>
        </w:trPr>
        <w:tc>
          <w:tcPr>
            <w:tcW w:w="570" w:type="dxa"/>
            <w:shd w:val="clear" w:color="auto" w:fill="F9B883"/>
            <w:tcMar>
              <w:left w:w="57" w:type="dxa"/>
              <w:right w:w="57" w:type="dxa"/>
            </w:tcMar>
            <w:vAlign w:val="center"/>
          </w:tcPr>
          <w:p w:rsidR="00245F92" w:rsidRPr="003D0757" w:rsidRDefault="00245F92" w:rsidP="00FB5B20">
            <w:pPr>
              <w:rPr>
                <w:rFonts w:ascii="Times New Roman" w:hAnsi="Times New Roman"/>
                <w:b/>
                <w:lang w:val="uk-UA"/>
              </w:rPr>
            </w:pPr>
            <w:r w:rsidRPr="003D0757">
              <w:rPr>
                <w:rFonts w:ascii="Times New Roman" w:hAnsi="Times New Roman"/>
                <w:b/>
                <w:lang w:val="uk-UA"/>
              </w:rPr>
              <w:t>2.</w:t>
            </w:r>
          </w:p>
        </w:tc>
        <w:tc>
          <w:tcPr>
            <w:tcW w:w="14103" w:type="dxa"/>
            <w:gridSpan w:val="12"/>
            <w:shd w:val="clear" w:color="auto" w:fill="F9B883"/>
            <w:tcMar>
              <w:left w:w="57" w:type="dxa"/>
              <w:right w:w="57" w:type="dxa"/>
            </w:tcMar>
            <w:vAlign w:val="center"/>
          </w:tcPr>
          <w:p w:rsidR="00245F92" w:rsidRPr="003D0757" w:rsidRDefault="00245F92" w:rsidP="00FB5B20">
            <w:pPr>
              <w:rPr>
                <w:rFonts w:ascii="Times New Roman" w:eastAsia="Calibri" w:hAnsi="Times New Roman"/>
                <w:b/>
                <w:bCs/>
                <w:lang w:val="uk-UA" w:eastAsia="en-US"/>
              </w:rPr>
            </w:pPr>
            <w:r w:rsidRPr="003D0757">
              <w:rPr>
                <w:rFonts w:ascii="Times New Roman" w:hAnsi="Times New Roman"/>
                <w:b/>
                <w:lang w:val="uk-UA"/>
              </w:rPr>
              <w:t>Нормативна та експертна грошова оцінки земель (земельних ділянок)</w:t>
            </w:r>
          </w:p>
        </w:tc>
      </w:tr>
      <w:tr w:rsidR="00245F92" w:rsidRPr="00D17BB7" w:rsidTr="00FB5B20">
        <w:tc>
          <w:tcPr>
            <w:tcW w:w="57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3D0757" w:rsidRDefault="00245F92" w:rsidP="00FB5B20">
            <w:pPr>
              <w:jc w:val="center"/>
              <w:rPr>
                <w:rFonts w:ascii="Times New Roman" w:hAnsi="Times New Roman"/>
                <w:sz w:val="18"/>
                <w:szCs w:val="18"/>
                <w:lang w:val="uk-UA"/>
              </w:rPr>
            </w:pPr>
            <w:r w:rsidRPr="003D0757">
              <w:rPr>
                <w:rFonts w:ascii="Times New Roman" w:hAnsi="Times New Roman"/>
                <w:sz w:val="18"/>
                <w:szCs w:val="18"/>
                <w:lang w:val="uk-UA"/>
              </w:rPr>
              <w:t>2.1</w:t>
            </w:r>
          </w:p>
        </w:tc>
        <w:tc>
          <w:tcPr>
            <w:tcW w:w="2260" w:type="dxa"/>
            <w:shd w:val="clear" w:color="auto" w:fill="FFFFFF" w:themeFill="background1"/>
            <w:tcMar>
              <w:left w:w="57" w:type="dxa"/>
              <w:right w:w="57" w:type="dxa"/>
            </w:tcMar>
          </w:tcPr>
          <w:p w:rsidR="00245F92" w:rsidRPr="003D0757" w:rsidRDefault="00245F92" w:rsidP="00FB5B20">
            <w:pPr>
              <w:jc w:val="center"/>
              <w:rPr>
                <w:rFonts w:ascii="Times New Roman" w:hAnsi="Times New Roman"/>
                <w:sz w:val="18"/>
                <w:szCs w:val="18"/>
                <w:lang w:val="uk-UA"/>
              </w:rPr>
            </w:pPr>
            <w:r w:rsidRPr="003D0757">
              <w:rPr>
                <w:rFonts w:ascii="Times New Roman" w:hAnsi="Times New Roman"/>
                <w:sz w:val="18"/>
                <w:szCs w:val="18"/>
                <w:lang w:val="uk-UA"/>
              </w:rPr>
              <w:t>Розроблення технічної документації з нормативної грошової оцінки земель населених пунктів</w:t>
            </w:r>
          </w:p>
          <w:p w:rsidR="00245F92" w:rsidRPr="003D0757" w:rsidRDefault="00245F92" w:rsidP="00FB5B20">
            <w:pPr>
              <w:rPr>
                <w:rFonts w:ascii="Times New Roman" w:eastAsia="Calibri" w:hAnsi="Times New Roman"/>
                <w:bCs/>
                <w:sz w:val="18"/>
                <w:szCs w:val="18"/>
                <w:lang w:val="uk-UA" w:eastAsia="en-US"/>
              </w:rPr>
            </w:pPr>
          </w:p>
        </w:tc>
        <w:tc>
          <w:tcPr>
            <w:tcW w:w="993" w:type="dxa"/>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Pr="003D0757" w:rsidRDefault="00245F92" w:rsidP="00FB5B20">
            <w:pPr>
              <w:jc w:val="center"/>
              <w:rPr>
                <w:rFonts w:ascii="Times New Roman" w:eastAsia="Calibri" w:hAnsi="Times New Roman"/>
                <w:bCs/>
                <w:sz w:val="18"/>
                <w:szCs w:val="18"/>
                <w:lang w:val="uk-UA" w:eastAsia="en-US"/>
              </w:rPr>
            </w:pPr>
            <w:r w:rsidRPr="003D0757">
              <w:rPr>
                <w:rFonts w:ascii="Times New Roman" w:eastAsia="Calibri" w:hAnsi="Times New Roman"/>
                <w:bCs/>
                <w:sz w:val="18"/>
                <w:szCs w:val="18"/>
                <w:lang w:val="uk-UA" w:eastAsia="en-US"/>
              </w:rPr>
              <w:t>2024-2028 роки</w:t>
            </w:r>
          </w:p>
        </w:tc>
        <w:tc>
          <w:tcPr>
            <w:tcW w:w="1417"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3D0757" w:rsidRDefault="00245F92" w:rsidP="00FB5B20">
            <w:pPr>
              <w:jc w:val="center"/>
              <w:rPr>
                <w:rFonts w:ascii="Times New Roman" w:hAnsi="Times New Roman"/>
                <w:sz w:val="18"/>
                <w:szCs w:val="18"/>
                <w:lang w:val="uk-UA"/>
              </w:rPr>
            </w:pPr>
            <w:r w:rsidRPr="003D0757">
              <w:rPr>
                <w:rFonts w:ascii="Times New Roman" w:hAnsi="Times New Roman"/>
                <w:sz w:val="18"/>
                <w:szCs w:val="18"/>
                <w:lang w:val="uk-UA"/>
              </w:rPr>
              <w:t>Ємільчинська селищна рада</w:t>
            </w:r>
          </w:p>
        </w:tc>
        <w:tc>
          <w:tcPr>
            <w:tcW w:w="1276"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3D0757" w:rsidRDefault="00245F92" w:rsidP="00FB5B20">
            <w:pPr>
              <w:jc w:val="center"/>
              <w:rPr>
                <w:rFonts w:ascii="Times New Roman" w:hAnsi="Times New Roman"/>
                <w:sz w:val="18"/>
                <w:szCs w:val="18"/>
                <w:lang w:val="uk-UA" w:eastAsia="uk-UA"/>
              </w:rPr>
            </w:pPr>
            <w:r w:rsidRPr="003D0757">
              <w:rPr>
                <w:rFonts w:ascii="Times New Roman" w:hAnsi="Times New Roman"/>
                <w:sz w:val="18"/>
                <w:szCs w:val="18"/>
                <w:lang w:val="uk-UA" w:eastAsia="uk-UA"/>
              </w:rPr>
              <w:t>Місцевий бюджет</w:t>
            </w:r>
          </w:p>
        </w:tc>
        <w:tc>
          <w:tcPr>
            <w:tcW w:w="1266" w:type="dxa"/>
            <w:gridSpan w:val="2"/>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CE26DF" w:rsidRDefault="00245F92" w:rsidP="00FB5B20">
            <w:pPr>
              <w:jc w:val="center"/>
              <w:rPr>
                <w:rFonts w:ascii="Times New Roman" w:hAnsi="Times New Roman"/>
                <w:b/>
                <w:bCs/>
                <w:sz w:val="18"/>
                <w:szCs w:val="18"/>
                <w:lang w:val="uk-UA"/>
              </w:rPr>
            </w:pPr>
            <w:r>
              <w:rPr>
                <w:rFonts w:ascii="Times New Roman" w:hAnsi="Times New Roman"/>
                <w:b/>
                <w:bCs/>
                <w:sz w:val="18"/>
                <w:szCs w:val="18"/>
                <w:lang w:val="uk-UA"/>
              </w:rPr>
              <w:t>903,</w:t>
            </w:r>
            <w:r w:rsidRPr="00CE26DF">
              <w:rPr>
                <w:rFonts w:ascii="Times New Roman" w:hAnsi="Times New Roman"/>
                <w:b/>
                <w:bCs/>
                <w:sz w:val="18"/>
                <w:szCs w:val="18"/>
                <w:lang w:val="uk-UA"/>
              </w:rPr>
              <w:t>00</w:t>
            </w:r>
          </w:p>
        </w:tc>
        <w:tc>
          <w:tcPr>
            <w:tcW w:w="100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D049DF"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34,73</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D049DF"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156,29</w:t>
            </w:r>
          </w:p>
        </w:tc>
        <w:tc>
          <w:tcPr>
            <w:tcW w:w="992"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D049DF"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295,21</w:t>
            </w:r>
          </w:p>
        </w:tc>
        <w:tc>
          <w:tcPr>
            <w:tcW w:w="993"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hAnsi="Times New Roman"/>
                <w:sz w:val="18"/>
                <w:szCs w:val="18"/>
                <w:lang w:val="uk-UA" w:eastAsia="uk-UA"/>
              </w:rPr>
            </w:pPr>
          </w:p>
          <w:p w:rsidR="00245F92" w:rsidRPr="003D0757"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295,21</w:t>
            </w:r>
          </w:p>
        </w:tc>
        <w:tc>
          <w:tcPr>
            <w:tcW w:w="1134"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CE26DF" w:rsidRDefault="00245F92" w:rsidP="00FB5B20">
            <w:pPr>
              <w:jc w:val="center"/>
              <w:rPr>
                <w:rFonts w:ascii="Times New Roman" w:hAnsi="Times New Roman"/>
                <w:sz w:val="18"/>
                <w:szCs w:val="18"/>
                <w:lang w:val="uk-UA"/>
              </w:rPr>
            </w:pPr>
            <w:r>
              <w:rPr>
                <w:rFonts w:ascii="Times New Roman" w:hAnsi="Times New Roman"/>
                <w:sz w:val="18"/>
                <w:szCs w:val="18"/>
                <w:lang w:val="uk-UA"/>
              </w:rPr>
              <w:t>121,56</w:t>
            </w:r>
          </w:p>
        </w:tc>
        <w:tc>
          <w:tcPr>
            <w:tcW w:w="1778" w:type="dxa"/>
            <w:shd w:val="clear" w:color="auto" w:fill="FFFFFF" w:themeFill="background1"/>
            <w:tcMar>
              <w:left w:w="57" w:type="dxa"/>
              <w:right w:w="57" w:type="dxa"/>
            </w:tcMar>
          </w:tcPr>
          <w:p w:rsidR="00245F92" w:rsidRDefault="00245F92" w:rsidP="00FB5B20">
            <w:pPr>
              <w:rPr>
                <w:rFonts w:ascii="Times New Roman" w:hAnsi="Times New Roman"/>
                <w:bCs/>
                <w:sz w:val="18"/>
                <w:szCs w:val="18"/>
                <w:lang w:val="uk-UA"/>
              </w:rPr>
            </w:pPr>
          </w:p>
          <w:p w:rsidR="00245F92" w:rsidRDefault="00245F92" w:rsidP="00FB5B20">
            <w:pPr>
              <w:rPr>
                <w:rFonts w:ascii="Times New Roman" w:hAnsi="Times New Roman"/>
                <w:bCs/>
                <w:sz w:val="18"/>
                <w:szCs w:val="18"/>
                <w:lang w:val="uk-UA"/>
              </w:rPr>
            </w:pPr>
          </w:p>
          <w:p w:rsidR="00245F92" w:rsidRPr="00D17BB7" w:rsidRDefault="00245F92" w:rsidP="00FB5B20">
            <w:pPr>
              <w:jc w:val="center"/>
              <w:rPr>
                <w:rFonts w:ascii="Times New Roman" w:hAnsi="Times New Roman"/>
                <w:bCs/>
                <w:sz w:val="18"/>
                <w:szCs w:val="18"/>
                <w:lang w:val="uk-UA"/>
              </w:rPr>
            </w:pPr>
            <w:r>
              <w:rPr>
                <w:rFonts w:ascii="Times New Roman" w:hAnsi="Times New Roman"/>
                <w:bCs/>
                <w:sz w:val="18"/>
                <w:szCs w:val="18"/>
                <w:lang w:val="uk-UA"/>
              </w:rPr>
              <w:t>Наповнення бюджету</w:t>
            </w:r>
          </w:p>
        </w:tc>
      </w:tr>
      <w:tr w:rsidR="00245F92" w:rsidRPr="003D0757" w:rsidTr="00FB5B20">
        <w:trPr>
          <w:trHeight w:val="1440"/>
        </w:trPr>
        <w:tc>
          <w:tcPr>
            <w:tcW w:w="570" w:type="dxa"/>
            <w:tcBorders>
              <w:bottom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3D0757" w:rsidRDefault="00245F92" w:rsidP="00FB5B20">
            <w:pPr>
              <w:jc w:val="center"/>
              <w:rPr>
                <w:rFonts w:ascii="Times New Roman" w:hAnsi="Times New Roman"/>
                <w:sz w:val="18"/>
                <w:szCs w:val="18"/>
                <w:lang w:val="uk-UA"/>
              </w:rPr>
            </w:pPr>
            <w:r w:rsidRPr="003D0757">
              <w:rPr>
                <w:rFonts w:ascii="Times New Roman" w:hAnsi="Times New Roman"/>
                <w:sz w:val="18"/>
                <w:szCs w:val="18"/>
                <w:lang w:val="uk-UA"/>
              </w:rPr>
              <w:t>2.2</w:t>
            </w:r>
          </w:p>
        </w:tc>
        <w:tc>
          <w:tcPr>
            <w:tcW w:w="2260" w:type="dxa"/>
            <w:tcBorders>
              <w:bottom w:val="single" w:sz="4" w:space="0" w:color="auto"/>
            </w:tcBorders>
            <w:shd w:val="clear" w:color="auto" w:fill="FFFFFF" w:themeFill="background1"/>
            <w:tcMar>
              <w:left w:w="57" w:type="dxa"/>
              <w:right w:w="57" w:type="dxa"/>
            </w:tcMar>
          </w:tcPr>
          <w:p w:rsidR="00245F92" w:rsidRPr="003D0757" w:rsidRDefault="00245F92" w:rsidP="00FB5B20">
            <w:pPr>
              <w:pStyle w:val="af2"/>
              <w:tabs>
                <w:tab w:val="left" w:pos="0"/>
              </w:tabs>
              <w:jc w:val="center"/>
              <w:rPr>
                <w:rFonts w:ascii="Times New Roman" w:eastAsia="Calibri" w:hAnsi="Times New Roman"/>
                <w:bCs/>
                <w:sz w:val="18"/>
                <w:szCs w:val="18"/>
                <w:lang w:val="uk-UA" w:eastAsia="en-US"/>
              </w:rPr>
            </w:pPr>
            <w:r w:rsidRPr="003D0757">
              <w:rPr>
                <w:rFonts w:ascii="Times New Roman" w:hAnsi="Times New Roman"/>
                <w:sz w:val="18"/>
                <w:szCs w:val="18"/>
                <w:lang w:val="uk-UA"/>
              </w:rPr>
              <w:t xml:space="preserve">Розроблення звітів про експертну грошову оцінку земельних ділянок, які підлягають продажу </w:t>
            </w:r>
            <w:r>
              <w:rPr>
                <w:rFonts w:ascii="Times New Roman" w:hAnsi="Times New Roman"/>
                <w:sz w:val="18"/>
                <w:szCs w:val="18"/>
                <w:lang w:val="uk-UA"/>
              </w:rPr>
              <w:t>(п</w:t>
            </w:r>
            <w:r w:rsidRPr="003D0757">
              <w:rPr>
                <w:rFonts w:ascii="Times New Roman" w:hAnsi="Times New Roman"/>
                <w:sz w:val="18"/>
                <w:szCs w:val="18"/>
                <w:lang w:val="uk-UA"/>
              </w:rPr>
              <w:t>роводиться за рахунок авансового внеску покупця</w:t>
            </w:r>
            <w:r>
              <w:rPr>
                <w:rFonts w:ascii="Times New Roman" w:hAnsi="Times New Roman"/>
                <w:sz w:val="18"/>
                <w:szCs w:val="18"/>
                <w:lang w:val="uk-UA"/>
              </w:rPr>
              <w:t>)</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r w:rsidRPr="003D0757">
              <w:rPr>
                <w:rFonts w:ascii="Times New Roman" w:eastAsia="Calibri" w:hAnsi="Times New Roman"/>
                <w:bCs/>
                <w:sz w:val="18"/>
                <w:szCs w:val="18"/>
                <w:lang w:val="uk-UA" w:eastAsia="en-US"/>
              </w:rPr>
              <w:t>2024-2028 роки</w:t>
            </w:r>
          </w:p>
          <w:p w:rsidR="00245F92" w:rsidRPr="003D0757" w:rsidRDefault="00245F92" w:rsidP="00FB5B20">
            <w:pPr>
              <w:jc w:val="center"/>
              <w:rPr>
                <w:rFonts w:ascii="Times New Roman" w:eastAsia="Calibri" w:hAnsi="Times New Roman"/>
                <w:bCs/>
                <w:sz w:val="18"/>
                <w:szCs w:val="18"/>
                <w:lang w:val="uk-UA" w:eastAsia="en-US"/>
              </w:rPr>
            </w:pPr>
          </w:p>
        </w:tc>
        <w:tc>
          <w:tcPr>
            <w:tcW w:w="1417" w:type="dxa"/>
            <w:tcBorders>
              <w:bottom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3D0757" w:rsidRDefault="00245F92" w:rsidP="00FB5B20">
            <w:pPr>
              <w:rPr>
                <w:rFonts w:ascii="Times New Roman" w:hAnsi="Times New Roman"/>
                <w:sz w:val="18"/>
                <w:szCs w:val="18"/>
                <w:lang w:val="uk-UA"/>
              </w:rPr>
            </w:pPr>
            <w:r w:rsidRPr="003D0757">
              <w:rPr>
                <w:rFonts w:ascii="Times New Roman" w:hAnsi="Times New Roman"/>
                <w:sz w:val="18"/>
                <w:szCs w:val="18"/>
                <w:lang w:val="uk-UA"/>
              </w:rPr>
              <w:t>Ємільчинська селищна рада</w:t>
            </w:r>
          </w:p>
        </w:tc>
        <w:tc>
          <w:tcPr>
            <w:tcW w:w="1276"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3D0757" w:rsidRDefault="00245F92" w:rsidP="00FB5B20">
            <w:pPr>
              <w:jc w:val="center"/>
              <w:rPr>
                <w:rFonts w:ascii="Times New Roman" w:hAnsi="Times New Roman"/>
                <w:sz w:val="18"/>
                <w:szCs w:val="18"/>
                <w:lang w:val="uk-UA" w:eastAsia="uk-UA"/>
              </w:rPr>
            </w:pPr>
            <w:r w:rsidRPr="003D0757">
              <w:rPr>
                <w:rFonts w:ascii="Times New Roman" w:hAnsi="Times New Roman"/>
                <w:sz w:val="18"/>
                <w:szCs w:val="18"/>
                <w:lang w:val="uk-UA" w:eastAsia="uk-UA"/>
              </w:rPr>
              <w:t>Місцевий бюджет</w:t>
            </w:r>
          </w:p>
        </w:tc>
        <w:tc>
          <w:tcPr>
            <w:tcW w:w="1266" w:type="dxa"/>
            <w:gridSpan w:val="2"/>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
                <w:bCs/>
                <w:sz w:val="18"/>
                <w:szCs w:val="18"/>
                <w:lang w:val="uk-UA" w:eastAsia="en-US"/>
              </w:rPr>
            </w:pPr>
          </w:p>
          <w:p w:rsidR="00245F92" w:rsidRDefault="00245F92" w:rsidP="00FB5B20">
            <w:pPr>
              <w:jc w:val="center"/>
              <w:rPr>
                <w:rFonts w:ascii="Times New Roman" w:eastAsia="Calibri" w:hAnsi="Times New Roman"/>
                <w:b/>
                <w:bCs/>
                <w:sz w:val="18"/>
                <w:szCs w:val="18"/>
                <w:lang w:val="uk-UA" w:eastAsia="en-US"/>
              </w:rPr>
            </w:pPr>
          </w:p>
          <w:p w:rsidR="00245F92" w:rsidRPr="003D0757" w:rsidRDefault="00245F92" w:rsidP="00FB5B20">
            <w:pPr>
              <w:jc w:val="center"/>
              <w:rPr>
                <w:rFonts w:ascii="Times New Roman" w:eastAsia="Calibri" w:hAnsi="Times New Roman"/>
                <w:b/>
                <w:bCs/>
                <w:sz w:val="18"/>
                <w:szCs w:val="18"/>
                <w:lang w:val="uk-UA" w:eastAsia="en-US"/>
              </w:rPr>
            </w:pPr>
            <w:r>
              <w:rPr>
                <w:rFonts w:ascii="Times New Roman" w:eastAsia="Calibri" w:hAnsi="Times New Roman"/>
                <w:b/>
                <w:bCs/>
                <w:sz w:val="18"/>
                <w:szCs w:val="18"/>
                <w:lang w:val="uk-UA" w:eastAsia="en-US"/>
              </w:rPr>
              <w:t>75,00</w:t>
            </w:r>
          </w:p>
        </w:tc>
        <w:tc>
          <w:tcPr>
            <w:tcW w:w="100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3D0757" w:rsidRDefault="00245F92" w:rsidP="00FB5B20">
            <w:pPr>
              <w:jc w:val="center"/>
              <w:rPr>
                <w:rFonts w:ascii="Times New Roman" w:eastAsia="Calibri" w:hAnsi="Times New Roman"/>
                <w:bCs/>
                <w:sz w:val="18"/>
                <w:szCs w:val="18"/>
                <w:lang w:val="uk-UA" w:eastAsia="en-US"/>
              </w:rPr>
            </w:pPr>
            <w:r>
              <w:rPr>
                <w:rFonts w:ascii="Times New Roman" w:eastAsia="Calibri" w:hAnsi="Times New Roman"/>
                <w:bCs/>
                <w:sz w:val="18"/>
                <w:szCs w:val="18"/>
                <w:lang w:val="uk-UA" w:eastAsia="en-US"/>
              </w:rPr>
              <w:t>15,00</w:t>
            </w:r>
          </w:p>
        </w:tc>
        <w:tc>
          <w:tcPr>
            <w:tcW w:w="99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3D0757" w:rsidRDefault="00245F92" w:rsidP="00FB5B20">
            <w:pPr>
              <w:jc w:val="center"/>
              <w:rPr>
                <w:rFonts w:ascii="Times New Roman" w:eastAsia="Calibri" w:hAnsi="Times New Roman"/>
                <w:bCs/>
                <w:sz w:val="18"/>
                <w:szCs w:val="18"/>
                <w:lang w:val="uk-UA" w:eastAsia="en-US"/>
              </w:rPr>
            </w:pPr>
            <w:r>
              <w:rPr>
                <w:rFonts w:ascii="Times New Roman" w:eastAsia="Calibri" w:hAnsi="Times New Roman"/>
                <w:bCs/>
                <w:sz w:val="18"/>
                <w:szCs w:val="18"/>
                <w:lang w:val="uk-UA" w:eastAsia="en-US"/>
              </w:rPr>
              <w:t>15,00</w:t>
            </w:r>
          </w:p>
        </w:tc>
        <w:tc>
          <w:tcPr>
            <w:tcW w:w="99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3D0757" w:rsidRDefault="00245F92" w:rsidP="00FB5B20">
            <w:pPr>
              <w:jc w:val="center"/>
              <w:rPr>
                <w:rFonts w:ascii="Times New Roman" w:eastAsia="Calibri" w:hAnsi="Times New Roman"/>
                <w:bCs/>
                <w:sz w:val="18"/>
                <w:szCs w:val="18"/>
                <w:lang w:val="uk-UA" w:eastAsia="en-US"/>
              </w:rPr>
            </w:pPr>
            <w:r>
              <w:rPr>
                <w:rFonts w:ascii="Times New Roman" w:eastAsia="Calibri" w:hAnsi="Times New Roman"/>
                <w:bCs/>
                <w:sz w:val="18"/>
                <w:szCs w:val="18"/>
                <w:lang w:val="uk-UA" w:eastAsia="en-US"/>
              </w:rPr>
              <w:t>15,00</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3D0757" w:rsidRDefault="00245F92" w:rsidP="00FB5B20">
            <w:pPr>
              <w:jc w:val="center"/>
              <w:rPr>
                <w:rFonts w:ascii="Times New Roman" w:eastAsia="Calibri" w:hAnsi="Times New Roman"/>
                <w:bCs/>
                <w:sz w:val="18"/>
                <w:szCs w:val="18"/>
                <w:lang w:val="uk-UA" w:eastAsia="en-US"/>
              </w:rPr>
            </w:pPr>
            <w:r>
              <w:rPr>
                <w:rFonts w:ascii="Times New Roman" w:eastAsia="Calibri" w:hAnsi="Times New Roman"/>
                <w:bCs/>
                <w:sz w:val="18"/>
                <w:szCs w:val="18"/>
                <w:lang w:val="uk-UA" w:eastAsia="en-US"/>
              </w:rPr>
              <w:t>15,00</w:t>
            </w:r>
          </w:p>
        </w:tc>
        <w:tc>
          <w:tcPr>
            <w:tcW w:w="1134"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3D0757" w:rsidRDefault="00245F92" w:rsidP="00FB5B20">
            <w:pPr>
              <w:jc w:val="center"/>
              <w:rPr>
                <w:rFonts w:ascii="Times New Roman" w:eastAsia="Calibri" w:hAnsi="Times New Roman"/>
                <w:bCs/>
                <w:sz w:val="18"/>
                <w:szCs w:val="18"/>
                <w:lang w:val="uk-UA" w:eastAsia="en-US"/>
              </w:rPr>
            </w:pPr>
            <w:r>
              <w:rPr>
                <w:rFonts w:ascii="Times New Roman" w:eastAsia="Calibri" w:hAnsi="Times New Roman"/>
                <w:bCs/>
                <w:sz w:val="18"/>
                <w:szCs w:val="18"/>
                <w:lang w:val="uk-UA" w:eastAsia="en-US"/>
              </w:rPr>
              <w:t>15,00</w:t>
            </w:r>
          </w:p>
        </w:tc>
        <w:tc>
          <w:tcPr>
            <w:tcW w:w="1778"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Pr="003D0757" w:rsidRDefault="00245F92" w:rsidP="00FB5B20">
            <w:pPr>
              <w:jc w:val="center"/>
              <w:rPr>
                <w:rFonts w:ascii="Times New Roman" w:eastAsia="Calibri" w:hAnsi="Times New Roman"/>
                <w:bCs/>
                <w:sz w:val="18"/>
                <w:szCs w:val="18"/>
                <w:lang w:val="uk-UA" w:eastAsia="en-US"/>
              </w:rPr>
            </w:pPr>
            <w:r w:rsidRPr="003D0757">
              <w:rPr>
                <w:rFonts w:ascii="Times New Roman" w:eastAsia="Calibri" w:hAnsi="Times New Roman"/>
                <w:bCs/>
                <w:sz w:val="18"/>
                <w:szCs w:val="18"/>
                <w:lang w:val="uk-UA" w:eastAsia="en-US"/>
              </w:rPr>
              <w:t xml:space="preserve">Визначення </w:t>
            </w:r>
            <w:r>
              <w:rPr>
                <w:rFonts w:ascii="Times New Roman" w:eastAsia="Calibri" w:hAnsi="Times New Roman"/>
                <w:bCs/>
                <w:sz w:val="18"/>
                <w:szCs w:val="18"/>
                <w:lang w:val="uk-UA" w:eastAsia="en-US"/>
              </w:rPr>
              <w:t>ринкової</w:t>
            </w:r>
            <w:r w:rsidRPr="003D0757">
              <w:rPr>
                <w:rFonts w:ascii="Times New Roman" w:eastAsia="Calibri" w:hAnsi="Times New Roman"/>
                <w:bCs/>
                <w:sz w:val="18"/>
                <w:szCs w:val="18"/>
                <w:lang w:val="uk-UA" w:eastAsia="en-US"/>
              </w:rPr>
              <w:t xml:space="preserve"> ціни продажу земельних ділянок</w:t>
            </w:r>
          </w:p>
        </w:tc>
      </w:tr>
      <w:tr w:rsidR="00245F92" w:rsidRPr="003D0757" w:rsidTr="00FB5B20">
        <w:trPr>
          <w:trHeight w:val="568"/>
        </w:trPr>
        <w:tc>
          <w:tcPr>
            <w:tcW w:w="570" w:type="dxa"/>
            <w:tcBorders>
              <w:top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tc>
        <w:tc>
          <w:tcPr>
            <w:tcW w:w="2260" w:type="dxa"/>
            <w:tcBorders>
              <w:top w:val="single" w:sz="4" w:space="0" w:color="auto"/>
            </w:tcBorders>
            <w:shd w:val="clear" w:color="auto" w:fill="FFFFFF" w:themeFill="background1"/>
            <w:tcMar>
              <w:left w:w="57" w:type="dxa"/>
              <w:right w:w="57" w:type="dxa"/>
            </w:tcMar>
          </w:tcPr>
          <w:p w:rsidR="00245F92" w:rsidRDefault="00245F92" w:rsidP="00FB5B20">
            <w:pPr>
              <w:pStyle w:val="af2"/>
              <w:tabs>
                <w:tab w:val="left" w:pos="0"/>
              </w:tabs>
              <w:jc w:val="center"/>
              <w:rPr>
                <w:rFonts w:ascii="Times New Roman" w:hAnsi="Times New Roman"/>
                <w:b/>
                <w:bCs/>
                <w:sz w:val="18"/>
                <w:szCs w:val="18"/>
                <w:lang w:val="uk-UA"/>
              </w:rPr>
            </w:pPr>
          </w:p>
          <w:p w:rsidR="00245F92" w:rsidRPr="003D0757" w:rsidRDefault="00245F92" w:rsidP="00FB5B20">
            <w:pPr>
              <w:pStyle w:val="af2"/>
              <w:tabs>
                <w:tab w:val="left" w:pos="0"/>
              </w:tabs>
              <w:jc w:val="center"/>
              <w:rPr>
                <w:rFonts w:ascii="Times New Roman" w:hAnsi="Times New Roman"/>
                <w:sz w:val="18"/>
                <w:szCs w:val="18"/>
                <w:lang w:val="uk-UA"/>
              </w:rPr>
            </w:pPr>
            <w:r w:rsidRPr="004E2B1B">
              <w:rPr>
                <w:rFonts w:ascii="Times New Roman" w:hAnsi="Times New Roman"/>
                <w:b/>
                <w:bCs/>
                <w:sz w:val="18"/>
                <w:szCs w:val="18"/>
                <w:lang w:val="uk-UA"/>
              </w:rPr>
              <w:t>Всього по розділу</w:t>
            </w:r>
          </w:p>
        </w:tc>
        <w:tc>
          <w:tcPr>
            <w:tcW w:w="993"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tc>
        <w:tc>
          <w:tcPr>
            <w:tcW w:w="1417" w:type="dxa"/>
            <w:tcBorders>
              <w:top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tc>
        <w:tc>
          <w:tcPr>
            <w:tcW w:w="1276" w:type="dxa"/>
            <w:tcBorders>
              <w:top w:val="single" w:sz="4" w:space="0" w:color="auto"/>
            </w:tcBorders>
            <w:shd w:val="clear" w:color="auto" w:fill="FFFFFF" w:themeFill="background1"/>
            <w:tcMar>
              <w:left w:w="57" w:type="dxa"/>
              <w:right w:w="57" w:type="dxa"/>
            </w:tcMar>
          </w:tcPr>
          <w:p w:rsidR="00245F92" w:rsidRPr="003D0757" w:rsidRDefault="00245F92" w:rsidP="00FB5B20">
            <w:pPr>
              <w:rPr>
                <w:rFonts w:ascii="Times New Roman" w:hAnsi="Times New Roman"/>
                <w:sz w:val="18"/>
                <w:szCs w:val="18"/>
                <w:lang w:val="uk-UA" w:eastAsia="uk-UA"/>
              </w:rPr>
            </w:pPr>
          </w:p>
        </w:tc>
        <w:tc>
          <w:tcPr>
            <w:tcW w:w="1266" w:type="dxa"/>
            <w:gridSpan w:val="2"/>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eastAsia="Calibri" w:hAnsi="Times New Roman"/>
                <w:b/>
                <w:bCs/>
                <w:sz w:val="18"/>
                <w:szCs w:val="18"/>
                <w:lang w:val="uk-UA" w:eastAsia="en-US"/>
              </w:rPr>
            </w:pPr>
            <w:r>
              <w:rPr>
                <w:rFonts w:ascii="Times New Roman" w:hAnsi="Times New Roman"/>
                <w:b/>
                <w:bCs/>
                <w:sz w:val="18"/>
                <w:szCs w:val="18"/>
                <w:lang w:val="uk-UA"/>
              </w:rPr>
              <w:t>978,</w:t>
            </w:r>
            <w:r w:rsidRPr="00CE26DF">
              <w:rPr>
                <w:rFonts w:ascii="Times New Roman" w:hAnsi="Times New Roman"/>
                <w:b/>
                <w:bCs/>
                <w:sz w:val="18"/>
                <w:szCs w:val="18"/>
                <w:lang w:val="uk-UA"/>
              </w:rPr>
              <w:t>00</w:t>
            </w:r>
          </w:p>
        </w:tc>
        <w:tc>
          <w:tcPr>
            <w:tcW w:w="100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eastAsia="Calibri" w:hAnsi="Times New Roman"/>
                <w:bCs/>
                <w:sz w:val="18"/>
                <w:szCs w:val="18"/>
                <w:lang w:val="uk-UA" w:eastAsia="en-US"/>
              </w:rPr>
            </w:pPr>
            <w:r>
              <w:rPr>
                <w:rFonts w:ascii="Times New Roman" w:hAnsi="Times New Roman"/>
                <w:sz w:val="18"/>
                <w:szCs w:val="18"/>
                <w:lang w:val="uk-UA" w:eastAsia="uk-UA"/>
              </w:rPr>
              <w:t>49,73</w:t>
            </w:r>
          </w:p>
        </w:tc>
        <w:tc>
          <w:tcPr>
            <w:tcW w:w="99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eastAsia="Calibri" w:hAnsi="Times New Roman"/>
                <w:bCs/>
                <w:sz w:val="18"/>
                <w:szCs w:val="18"/>
                <w:lang w:val="uk-UA" w:eastAsia="en-US"/>
              </w:rPr>
            </w:pPr>
            <w:r>
              <w:rPr>
                <w:rFonts w:ascii="Times New Roman" w:hAnsi="Times New Roman"/>
                <w:sz w:val="18"/>
                <w:szCs w:val="18"/>
                <w:lang w:val="uk-UA" w:eastAsia="uk-UA"/>
              </w:rPr>
              <w:t>171,29</w:t>
            </w:r>
          </w:p>
        </w:tc>
        <w:tc>
          <w:tcPr>
            <w:tcW w:w="99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eastAsia="Calibri" w:hAnsi="Times New Roman"/>
                <w:bCs/>
                <w:sz w:val="18"/>
                <w:szCs w:val="18"/>
                <w:lang w:val="uk-UA" w:eastAsia="en-US"/>
              </w:rPr>
            </w:pPr>
            <w:r>
              <w:rPr>
                <w:rFonts w:ascii="Times New Roman" w:hAnsi="Times New Roman"/>
                <w:sz w:val="18"/>
                <w:szCs w:val="18"/>
                <w:lang w:val="uk-UA" w:eastAsia="uk-UA"/>
              </w:rPr>
              <w:t>310,21</w:t>
            </w:r>
          </w:p>
        </w:tc>
        <w:tc>
          <w:tcPr>
            <w:tcW w:w="993"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Default="00245F92" w:rsidP="00FB5B20">
            <w:pPr>
              <w:jc w:val="center"/>
              <w:rPr>
                <w:rFonts w:ascii="Times New Roman" w:eastAsia="Calibri" w:hAnsi="Times New Roman"/>
                <w:bCs/>
                <w:sz w:val="18"/>
                <w:szCs w:val="18"/>
                <w:lang w:val="uk-UA" w:eastAsia="en-US"/>
              </w:rPr>
            </w:pPr>
            <w:r>
              <w:rPr>
                <w:rFonts w:ascii="Times New Roman" w:hAnsi="Times New Roman"/>
                <w:sz w:val="18"/>
                <w:szCs w:val="18"/>
                <w:lang w:val="uk-UA" w:eastAsia="uk-UA"/>
              </w:rPr>
              <w:t>310,21</w:t>
            </w:r>
          </w:p>
        </w:tc>
        <w:tc>
          <w:tcPr>
            <w:tcW w:w="1134"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eastAsia="Calibri" w:hAnsi="Times New Roman"/>
                <w:bCs/>
                <w:sz w:val="18"/>
                <w:szCs w:val="18"/>
                <w:lang w:val="uk-UA" w:eastAsia="en-US"/>
              </w:rPr>
            </w:pPr>
            <w:r>
              <w:rPr>
                <w:rFonts w:ascii="Times New Roman" w:hAnsi="Times New Roman"/>
                <w:sz w:val="18"/>
                <w:szCs w:val="18"/>
                <w:lang w:val="uk-UA"/>
              </w:rPr>
              <w:t>136,56</w:t>
            </w:r>
          </w:p>
        </w:tc>
        <w:tc>
          <w:tcPr>
            <w:tcW w:w="1778"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tc>
      </w:tr>
      <w:tr w:rsidR="00245F92" w:rsidRPr="003D0757" w:rsidTr="00FB5B20">
        <w:trPr>
          <w:trHeight w:val="454"/>
        </w:trPr>
        <w:tc>
          <w:tcPr>
            <w:tcW w:w="570" w:type="dxa"/>
            <w:shd w:val="clear" w:color="auto" w:fill="F9B883"/>
            <w:tcMar>
              <w:left w:w="57" w:type="dxa"/>
              <w:right w:w="57" w:type="dxa"/>
            </w:tcMar>
            <w:vAlign w:val="center"/>
          </w:tcPr>
          <w:p w:rsidR="00245F92" w:rsidRPr="003D0757" w:rsidRDefault="00245F92" w:rsidP="00FB5B20">
            <w:pPr>
              <w:rPr>
                <w:rFonts w:ascii="Times New Roman" w:hAnsi="Times New Roman"/>
                <w:b/>
                <w:sz w:val="22"/>
                <w:szCs w:val="22"/>
                <w:lang w:val="uk-UA"/>
              </w:rPr>
            </w:pPr>
            <w:r w:rsidRPr="003D0757">
              <w:rPr>
                <w:rFonts w:ascii="Times New Roman" w:hAnsi="Times New Roman"/>
                <w:b/>
                <w:sz w:val="22"/>
                <w:szCs w:val="22"/>
                <w:lang w:val="uk-UA"/>
              </w:rPr>
              <w:t>3.</w:t>
            </w:r>
          </w:p>
        </w:tc>
        <w:tc>
          <w:tcPr>
            <w:tcW w:w="14103" w:type="dxa"/>
            <w:gridSpan w:val="12"/>
            <w:shd w:val="clear" w:color="auto" w:fill="F9B883"/>
            <w:tcMar>
              <w:left w:w="57" w:type="dxa"/>
              <w:right w:w="57" w:type="dxa"/>
            </w:tcMar>
            <w:vAlign w:val="center"/>
          </w:tcPr>
          <w:p w:rsidR="00245F92" w:rsidRPr="003D0757" w:rsidRDefault="00245F92" w:rsidP="00FB5B20">
            <w:pPr>
              <w:rPr>
                <w:rFonts w:ascii="Times New Roman" w:eastAsia="Calibri" w:hAnsi="Times New Roman"/>
                <w:b/>
                <w:bCs/>
                <w:sz w:val="22"/>
                <w:szCs w:val="22"/>
                <w:lang w:val="uk-UA" w:eastAsia="en-US"/>
              </w:rPr>
            </w:pPr>
            <w:r w:rsidRPr="003D0757">
              <w:rPr>
                <w:rFonts w:ascii="Times New Roman" w:hAnsi="Times New Roman"/>
                <w:b/>
                <w:sz w:val="22"/>
                <w:szCs w:val="22"/>
                <w:lang w:val="uk-UA"/>
              </w:rPr>
              <w:t>Розроблення технічної документації для охорони земель (земельних ділянок)</w:t>
            </w:r>
          </w:p>
        </w:tc>
      </w:tr>
      <w:tr w:rsidR="00245F92" w:rsidRPr="007E581E" w:rsidTr="00FB5B20">
        <w:tc>
          <w:tcPr>
            <w:tcW w:w="57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E34976" w:rsidRDefault="00245F92" w:rsidP="00FB5B20">
            <w:pPr>
              <w:jc w:val="center"/>
              <w:rPr>
                <w:rFonts w:ascii="Times New Roman" w:hAnsi="Times New Roman"/>
                <w:sz w:val="18"/>
                <w:szCs w:val="18"/>
                <w:lang w:val="uk-UA"/>
              </w:rPr>
            </w:pPr>
            <w:r w:rsidRPr="00E34976">
              <w:rPr>
                <w:rFonts w:ascii="Times New Roman" w:hAnsi="Times New Roman"/>
                <w:sz w:val="18"/>
                <w:szCs w:val="18"/>
                <w:lang w:val="uk-UA"/>
              </w:rPr>
              <w:t>3.1</w:t>
            </w:r>
          </w:p>
        </w:tc>
        <w:tc>
          <w:tcPr>
            <w:tcW w:w="2260" w:type="dxa"/>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E34976" w:rsidRDefault="00245F92" w:rsidP="00FB5B20">
            <w:pPr>
              <w:jc w:val="center"/>
              <w:rPr>
                <w:rFonts w:ascii="Times New Roman" w:eastAsia="Calibri" w:hAnsi="Times New Roman"/>
                <w:bCs/>
                <w:sz w:val="18"/>
                <w:szCs w:val="18"/>
                <w:lang w:val="uk-UA" w:eastAsia="en-US"/>
              </w:rPr>
            </w:pPr>
            <w:r w:rsidRPr="00E34976">
              <w:rPr>
                <w:rFonts w:ascii="Times New Roman" w:hAnsi="Times New Roman"/>
                <w:sz w:val="18"/>
                <w:szCs w:val="18"/>
                <w:lang w:val="uk-UA"/>
              </w:rPr>
              <w:t>Розроблення технічної документації з бонітування ґрунті</w:t>
            </w:r>
            <w:r>
              <w:rPr>
                <w:rFonts w:ascii="Times New Roman" w:hAnsi="Times New Roman"/>
                <w:sz w:val="18"/>
                <w:szCs w:val="18"/>
                <w:lang w:val="uk-UA"/>
              </w:rPr>
              <w:t>в</w:t>
            </w:r>
          </w:p>
          <w:p w:rsidR="00245F92" w:rsidRPr="00E34976" w:rsidRDefault="00245F92" w:rsidP="00FB5B20">
            <w:pPr>
              <w:rPr>
                <w:rFonts w:ascii="Times New Roman" w:eastAsia="Calibri" w:hAnsi="Times New Roman"/>
                <w:bCs/>
                <w:sz w:val="18"/>
                <w:szCs w:val="18"/>
                <w:lang w:val="uk-UA" w:eastAsia="en-US"/>
              </w:rPr>
            </w:pPr>
          </w:p>
        </w:tc>
        <w:tc>
          <w:tcPr>
            <w:tcW w:w="993" w:type="dxa"/>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sidRPr="00E34976">
              <w:rPr>
                <w:rFonts w:ascii="Times New Roman" w:eastAsia="Calibri" w:hAnsi="Times New Roman"/>
                <w:bCs/>
                <w:sz w:val="18"/>
                <w:szCs w:val="18"/>
                <w:lang w:val="uk-UA" w:eastAsia="en-US"/>
              </w:rPr>
              <w:t>2024-2028 роки</w:t>
            </w:r>
          </w:p>
        </w:tc>
        <w:tc>
          <w:tcPr>
            <w:tcW w:w="1417"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E34976" w:rsidRDefault="00245F92" w:rsidP="00FB5B20">
            <w:pPr>
              <w:jc w:val="center"/>
              <w:rPr>
                <w:rFonts w:ascii="Times New Roman" w:hAnsi="Times New Roman"/>
                <w:sz w:val="18"/>
                <w:szCs w:val="18"/>
                <w:lang w:val="uk-UA"/>
              </w:rPr>
            </w:pPr>
            <w:r w:rsidRPr="00E34976">
              <w:rPr>
                <w:rFonts w:ascii="Times New Roman" w:hAnsi="Times New Roman"/>
                <w:sz w:val="18"/>
                <w:szCs w:val="18"/>
                <w:lang w:val="uk-UA"/>
              </w:rPr>
              <w:t>Ємільчинська селищна рада</w:t>
            </w:r>
          </w:p>
        </w:tc>
        <w:tc>
          <w:tcPr>
            <w:tcW w:w="1276" w:type="dxa"/>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E34976" w:rsidRDefault="00245F92" w:rsidP="00FB5B20">
            <w:pPr>
              <w:jc w:val="center"/>
              <w:rPr>
                <w:rFonts w:ascii="Times New Roman" w:hAnsi="Times New Roman"/>
                <w:sz w:val="18"/>
                <w:szCs w:val="18"/>
                <w:lang w:val="uk-UA" w:eastAsia="uk-UA"/>
              </w:rPr>
            </w:pPr>
            <w:r w:rsidRPr="00E34976">
              <w:rPr>
                <w:rFonts w:ascii="Times New Roman" w:hAnsi="Times New Roman"/>
                <w:sz w:val="18"/>
                <w:szCs w:val="18"/>
                <w:lang w:val="uk-UA" w:eastAsia="uk-UA"/>
              </w:rPr>
              <w:t>Місцевий бюджет</w:t>
            </w:r>
          </w:p>
        </w:tc>
        <w:tc>
          <w:tcPr>
            <w:tcW w:w="1266" w:type="dxa"/>
            <w:gridSpan w:val="2"/>
            <w:shd w:val="clear" w:color="auto" w:fill="FFFFFF" w:themeFill="background1"/>
            <w:tcMar>
              <w:left w:w="57" w:type="dxa"/>
              <w:right w:w="57" w:type="dxa"/>
            </w:tcMar>
          </w:tcPr>
          <w:p w:rsidR="00245F92" w:rsidRPr="003575E5" w:rsidRDefault="00245F92" w:rsidP="00FB5B20">
            <w:pPr>
              <w:jc w:val="right"/>
              <w:rPr>
                <w:rFonts w:ascii="Times New Roman" w:eastAsia="Calibri" w:hAnsi="Times New Roman"/>
                <w:b/>
                <w:bCs/>
                <w:sz w:val="18"/>
                <w:szCs w:val="18"/>
                <w:lang w:val="uk-UA" w:eastAsia="en-US"/>
              </w:rPr>
            </w:pPr>
          </w:p>
          <w:p w:rsidR="00245F92" w:rsidRPr="003575E5" w:rsidRDefault="00245F92" w:rsidP="00FB5B20">
            <w:pPr>
              <w:rPr>
                <w:rFonts w:ascii="Times New Roman" w:eastAsia="Calibri" w:hAnsi="Times New Roman"/>
                <w:b/>
                <w:bCs/>
                <w:sz w:val="18"/>
                <w:szCs w:val="18"/>
                <w:lang w:val="uk-UA" w:eastAsia="en-US"/>
              </w:rPr>
            </w:pPr>
          </w:p>
          <w:p w:rsidR="00245F92" w:rsidRPr="003575E5" w:rsidRDefault="00245F92" w:rsidP="00FB5B20">
            <w:pPr>
              <w:jc w:val="center"/>
              <w:rPr>
                <w:rFonts w:ascii="Times New Roman" w:eastAsia="Calibri" w:hAnsi="Times New Roman"/>
                <w:b/>
                <w:bCs/>
                <w:sz w:val="18"/>
                <w:szCs w:val="18"/>
                <w:lang w:val="uk-UA" w:eastAsia="en-US"/>
              </w:rPr>
            </w:pPr>
            <w:r w:rsidRPr="003575E5">
              <w:rPr>
                <w:rFonts w:ascii="Times New Roman" w:eastAsia="Calibri" w:hAnsi="Times New Roman"/>
                <w:b/>
                <w:bCs/>
                <w:sz w:val="18"/>
                <w:szCs w:val="18"/>
                <w:lang w:val="uk-UA" w:eastAsia="en-US"/>
              </w:rPr>
              <w:t>1</w:t>
            </w:r>
            <w:r>
              <w:rPr>
                <w:rFonts w:ascii="Times New Roman" w:eastAsia="Calibri" w:hAnsi="Times New Roman"/>
                <w:b/>
                <w:bCs/>
                <w:sz w:val="18"/>
                <w:szCs w:val="18"/>
                <w:lang w:val="en-US" w:eastAsia="en-US"/>
              </w:rPr>
              <w:t>5</w:t>
            </w:r>
            <w:r>
              <w:rPr>
                <w:rFonts w:ascii="Times New Roman" w:eastAsia="Calibri" w:hAnsi="Times New Roman"/>
                <w:b/>
                <w:bCs/>
                <w:sz w:val="18"/>
                <w:szCs w:val="18"/>
                <w:lang w:val="uk-UA" w:eastAsia="en-US"/>
              </w:rPr>
              <w:t>,</w:t>
            </w:r>
            <w:r w:rsidRPr="003575E5">
              <w:rPr>
                <w:rFonts w:ascii="Times New Roman" w:eastAsia="Calibri" w:hAnsi="Times New Roman"/>
                <w:b/>
                <w:bCs/>
                <w:sz w:val="18"/>
                <w:szCs w:val="18"/>
                <w:lang w:val="uk-UA" w:eastAsia="en-US"/>
              </w:rPr>
              <w:t>00</w:t>
            </w:r>
          </w:p>
        </w:tc>
        <w:tc>
          <w:tcPr>
            <w:tcW w:w="1002" w:type="dxa"/>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662488"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3,00</w:t>
            </w:r>
          </w:p>
        </w:tc>
        <w:tc>
          <w:tcPr>
            <w:tcW w:w="992" w:type="dxa"/>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662488"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3,00</w:t>
            </w:r>
          </w:p>
        </w:tc>
        <w:tc>
          <w:tcPr>
            <w:tcW w:w="992" w:type="dxa"/>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Pr>
                <w:rFonts w:ascii="Times New Roman" w:eastAsia="Calibri" w:hAnsi="Times New Roman"/>
                <w:sz w:val="18"/>
                <w:szCs w:val="18"/>
                <w:lang w:val="uk-UA" w:eastAsia="en-US"/>
              </w:rPr>
              <w:t>3,00</w:t>
            </w:r>
          </w:p>
        </w:tc>
        <w:tc>
          <w:tcPr>
            <w:tcW w:w="993" w:type="dxa"/>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Pr>
                <w:rFonts w:ascii="Times New Roman" w:eastAsia="Calibri" w:hAnsi="Times New Roman"/>
                <w:sz w:val="18"/>
                <w:szCs w:val="18"/>
                <w:lang w:val="uk-UA" w:eastAsia="en-US"/>
              </w:rPr>
              <w:t>3,00</w:t>
            </w:r>
          </w:p>
        </w:tc>
        <w:tc>
          <w:tcPr>
            <w:tcW w:w="1134" w:type="dxa"/>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Pr>
                <w:rFonts w:ascii="Times New Roman" w:eastAsia="Calibri" w:hAnsi="Times New Roman"/>
                <w:sz w:val="18"/>
                <w:szCs w:val="18"/>
                <w:lang w:val="uk-UA" w:eastAsia="en-US"/>
              </w:rPr>
              <w:t>3,00</w:t>
            </w:r>
          </w:p>
        </w:tc>
        <w:tc>
          <w:tcPr>
            <w:tcW w:w="1778" w:type="dxa"/>
            <w:shd w:val="clear" w:color="auto" w:fill="FFFFFF" w:themeFill="background1"/>
            <w:tcMar>
              <w:left w:w="57" w:type="dxa"/>
              <w:right w:w="57" w:type="dxa"/>
            </w:tcMar>
          </w:tcPr>
          <w:p w:rsidR="00245F92" w:rsidRPr="00FA567B"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bCs/>
                <w:sz w:val="18"/>
                <w:szCs w:val="18"/>
                <w:lang w:val="uk-UA" w:eastAsia="en-US"/>
              </w:rPr>
              <w:t xml:space="preserve">Порівняння якості </w:t>
            </w:r>
            <w:r w:rsidRPr="00E34976">
              <w:rPr>
                <w:rFonts w:ascii="Times New Roman" w:hAnsi="Times New Roman"/>
                <w:sz w:val="18"/>
                <w:szCs w:val="18"/>
                <w:lang w:val="uk-UA"/>
              </w:rPr>
              <w:t>ґрунті</w:t>
            </w:r>
            <w:r>
              <w:rPr>
                <w:rFonts w:ascii="Times New Roman" w:hAnsi="Times New Roman"/>
                <w:sz w:val="18"/>
                <w:szCs w:val="18"/>
                <w:lang w:val="uk-UA"/>
              </w:rPr>
              <w:t>в за природними властивостями</w:t>
            </w:r>
          </w:p>
        </w:tc>
      </w:tr>
      <w:tr w:rsidR="00245F92" w:rsidRPr="007E581E" w:rsidTr="00FB5B20">
        <w:trPr>
          <w:trHeight w:val="1322"/>
        </w:trPr>
        <w:tc>
          <w:tcPr>
            <w:tcW w:w="570" w:type="dxa"/>
            <w:tcBorders>
              <w:bottom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p w:rsidR="00245F92" w:rsidRPr="00E34976" w:rsidRDefault="00245F92" w:rsidP="00FB5B20">
            <w:pPr>
              <w:jc w:val="center"/>
              <w:rPr>
                <w:rFonts w:ascii="Times New Roman" w:hAnsi="Times New Roman"/>
                <w:sz w:val="18"/>
                <w:szCs w:val="18"/>
                <w:lang w:val="uk-UA"/>
              </w:rPr>
            </w:pPr>
            <w:r w:rsidRPr="00E34976">
              <w:rPr>
                <w:rFonts w:ascii="Times New Roman" w:hAnsi="Times New Roman"/>
                <w:sz w:val="18"/>
                <w:szCs w:val="18"/>
                <w:lang w:val="uk-UA"/>
              </w:rPr>
              <w:t>3.2</w:t>
            </w:r>
          </w:p>
        </w:tc>
        <w:tc>
          <w:tcPr>
            <w:tcW w:w="2260" w:type="dxa"/>
            <w:tcBorders>
              <w:bottom w:val="single" w:sz="4" w:space="0" w:color="auto"/>
            </w:tcBorders>
            <w:shd w:val="clear" w:color="auto" w:fill="FFFFFF" w:themeFill="background1"/>
            <w:tcMar>
              <w:left w:w="57" w:type="dxa"/>
              <w:right w:w="57" w:type="dxa"/>
            </w:tcMar>
          </w:tcPr>
          <w:p w:rsidR="00245F92" w:rsidRPr="00E34976" w:rsidRDefault="00245F92" w:rsidP="00FB5B20">
            <w:pPr>
              <w:jc w:val="center"/>
              <w:rPr>
                <w:rFonts w:ascii="Times New Roman" w:eastAsia="Calibri" w:hAnsi="Times New Roman"/>
                <w:bCs/>
                <w:sz w:val="18"/>
                <w:szCs w:val="18"/>
                <w:lang w:val="uk-UA" w:eastAsia="en-US"/>
              </w:rPr>
            </w:pPr>
            <w:r w:rsidRPr="00E34976">
              <w:rPr>
                <w:rFonts w:ascii="Times New Roman" w:hAnsi="Times New Roman"/>
                <w:sz w:val="18"/>
                <w:szCs w:val="18"/>
                <w:lang w:val="uk-UA"/>
              </w:rPr>
              <w:t>Розроблення проектів землеустрою, що забезпечують еколого-економічне обґрунтування сівозміни та впорядкування угідь</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sidRPr="00E34976">
              <w:rPr>
                <w:rFonts w:ascii="Times New Roman" w:eastAsia="Calibri" w:hAnsi="Times New Roman"/>
                <w:bCs/>
                <w:sz w:val="18"/>
                <w:szCs w:val="18"/>
                <w:lang w:val="uk-UA" w:eastAsia="en-US"/>
              </w:rPr>
              <w:t>2024-2028 роки</w:t>
            </w:r>
          </w:p>
        </w:tc>
        <w:tc>
          <w:tcPr>
            <w:tcW w:w="1417"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E34976" w:rsidRDefault="00245F92" w:rsidP="00FB5B20">
            <w:pPr>
              <w:jc w:val="center"/>
              <w:rPr>
                <w:rFonts w:ascii="Times New Roman" w:hAnsi="Times New Roman"/>
                <w:sz w:val="18"/>
                <w:szCs w:val="18"/>
                <w:lang w:val="uk-UA"/>
              </w:rPr>
            </w:pPr>
            <w:r w:rsidRPr="00E34976">
              <w:rPr>
                <w:rFonts w:ascii="Times New Roman" w:hAnsi="Times New Roman"/>
                <w:sz w:val="18"/>
                <w:szCs w:val="18"/>
                <w:lang w:val="uk-UA"/>
              </w:rPr>
              <w:t>Ємільчинська селищна рада</w:t>
            </w:r>
          </w:p>
        </w:tc>
        <w:tc>
          <w:tcPr>
            <w:tcW w:w="1276"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E34976" w:rsidRDefault="00245F92" w:rsidP="00FB5B20">
            <w:pPr>
              <w:jc w:val="center"/>
              <w:rPr>
                <w:rFonts w:ascii="Times New Roman" w:hAnsi="Times New Roman"/>
                <w:sz w:val="18"/>
                <w:szCs w:val="18"/>
                <w:lang w:val="uk-UA" w:eastAsia="uk-UA"/>
              </w:rPr>
            </w:pPr>
            <w:r w:rsidRPr="00E34976">
              <w:rPr>
                <w:rFonts w:ascii="Times New Roman" w:hAnsi="Times New Roman"/>
                <w:sz w:val="18"/>
                <w:szCs w:val="18"/>
                <w:lang w:val="uk-UA" w:eastAsia="uk-UA"/>
              </w:rPr>
              <w:t>Місцевий бюджет</w:t>
            </w:r>
          </w:p>
        </w:tc>
        <w:tc>
          <w:tcPr>
            <w:tcW w:w="1266" w:type="dxa"/>
            <w:gridSpan w:val="2"/>
            <w:tcBorders>
              <w:bottom w:val="single" w:sz="4" w:space="0" w:color="auto"/>
            </w:tcBorders>
            <w:shd w:val="clear" w:color="auto" w:fill="FFFFFF" w:themeFill="background1"/>
            <w:tcMar>
              <w:left w:w="57" w:type="dxa"/>
              <w:right w:w="57" w:type="dxa"/>
            </w:tcMar>
          </w:tcPr>
          <w:p w:rsidR="00245F92" w:rsidRPr="003575E5" w:rsidRDefault="00245F92" w:rsidP="00FB5B20">
            <w:pPr>
              <w:jc w:val="right"/>
              <w:rPr>
                <w:rFonts w:ascii="Times New Roman" w:eastAsia="Calibri" w:hAnsi="Times New Roman"/>
                <w:b/>
                <w:bCs/>
                <w:sz w:val="18"/>
                <w:szCs w:val="18"/>
                <w:lang w:val="uk-UA" w:eastAsia="en-US"/>
              </w:rPr>
            </w:pPr>
          </w:p>
          <w:p w:rsidR="00245F92" w:rsidRPr="003575E5" w:rsidRDefault="00245F92" w:rsidP="00FB5B20">
            <w:pPr>
              <w:rPr>
                <w:rFonts w:ascii="Times New Roman" w:eastAsia="Calibri" w:hAnsi="Times New Roman"/>
                <w:b/>
                <w:bCs/>
                <w:sz w:val="18"/>
                <w:szCs w:val="18"/>
                <w:lang w:val="uk-UA" w:eastAsia="en-US"/>
              </w:rPr>
            </w:pPr>
          </w:p>
          <w:p w:rsidR="00245F92" w:rsidRPr="003575E5" w:rsidRDefault="00245F92" w:rsidP="00FB5B20">
            <w:pPr>
              <w:jc w:val="center"/>
              <w:rPr>
                <w:rFonts w:ascii="Times New Roman" w:eastAsia="Calibri" w:hAnsi="Times New Roman"/>
                <w:b/>
                <w:bCs/>
                <w:sz w:val="18"/>
                <w:szCs w:val="18"/>
                <w:lang w:val="uk-UA" w:eastAsia="en-US"/>
              </w:rPr>
            </w:pPr>
            <w:r w:rsidRPr="003575E5">
              <w:rPr>
                <w:rFonts w:ascii="Times New Roman" w:eastAsia="Calibri" w:hAnsi="Times New Roman"/>
                <w:b/>
                <w:bCs/>
                <w:sz w:val="18"/>
                <w:szCs w:val="18"/>
                <w:lang w:val="uk-UA" w:eastAsia="en-US"/>
              </w:rPr>
              <w:t>1</w:t>
            </w:r>
            <w:r>
              <w:rPr>
                <w:rFonts w:ascii="Times New Roman" w:eastAsia="Calibri" w:hAnsi="Times New Roman"/>
                <w:b/>
                <w:bCs/>
                <w:sz w:val="18"/>
                <w:szCs w:val="18"/>
                <w:lang w:val="en-US" w:eastAsia="en-US"/>
              </w:rPr>
              <w:t>5</w:t>
            </w:r>
            <w:r>
              <w:rPr>
                <w:rFonts w:ascii="Times New Roman" w:eastAsia="Calibri" w:hAnsi="Times New Roman"/>
                <w:b/>
                <w:bCs/>
                <w:sz w:val="18"/>
                <w:szCs w:val="18"/>
                <w:lang w:val="uk-UA" w:eastAsia="en-US"/>
              </w:rPr>
              <w:t>,</w:t>
            </w:r>
            <w:r w:rsidRPr="003575E5">
              <w:rPr>
                <w:rFonts w:ascii="Times New Roman" w:eastAsia="Calibri" w:hAnsi="Times New Roman"/>
                <w:b/>
                <w:bCs/>
                <w:sz w:val="18"/>
                <w:szCs w:val="18"/>
                <w:lang w:val="uk-UA" w:eastAsia="en-US"/>
              </w:rPr>
              <w:t>00</w:t>
            </w:r>
          </w:p>
        </w:tc>
        <w:tc>
          <w:tcPr>
            <w:tcW w:w="100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Pr>
                <w:rFonts w:ascii="Times New Roman" w:eastAsia="Calibri" w:hAnsi="Times New Roman"/>
                <w:sz w:val="18"/>
                <w:szCs w:val="18"/>
                <w:lang w:val="uk-UA" w:eastAsia="en-US"/>
              </w:rPr>
              <w:t>3,00</w:t>
            </w:r>
          </w:p>
        </w:tc>
        <w:tc>
          <w:tcPr>
            <w:tcW w:w="99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Default="00245F92" w:rsidP="00FB5B20">
            <w:pPr>
              <w:jc w:val="center"/>
              <w:rPr>
                <w:rFonts w:ascii="Times New Roman" w:eastAsia="Calibri" w:hAnsi="Times New Roman"/>
                <w:bCs/>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Pr>
                <w:rFonts w:ascii="Times New Roman" w:eastAsia="Calibri" w:hAnsi="Times New Roman"/>
                <w:sz w:val="18"/>
                <w:szCs w:val="18"/>
                <w:lang w:val="uk-UA" w:eastAsia="en-US"/>
              </w:rPr>
              <w:t>3,00</w:t>
            </w:r>
          </w:p>
        </w:tc>
        <w:tc>
          <w:tcPr>
            <w:tcW w:w="99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Pr>
                <w:rFonts w:ascii="Times New Roman" w:eastAsia="Calibri" w:hAnsi="Times New Roman"/>
                <w:sz w:val="18"/>
                <w:szCs w:val="18"/>
                <w:lang w:val="uk-UA" w:eastAsia="en-US"/>
              </w:rPr>
              <w:t>3,00</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Pr>
                <w:rFonts w:ascii="Times New Roman" w:eastAsia="Calibri" w:hAnsi="Times New Roman"/>
                <w:sz w:val="18"/>
                <w:szCs w:val="18"/>
                <w:lang w:val="uk-UA" w:eastAsia="en-US"/>
              </w:rPr>
              <w:t>3,00</w:t>
            </w:r>
          </w:p>
        </w:tc>
        <w:tc>
          <w:tcPr>
            <w:tcW w:w="1134"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p>
          <w:p w:rsidR="00245F92" w:rsidRPr="00E34976" w:rsidRDefault="00245F92" w:rsidP="00FB5B20">
            <w:pPr>
              <w:jc w:val="center"/>
              <w:rPr>
                <w:rFonts w:ascii="Times New Roman" w:eastAsia="Calibri" w:hAnsi="Times New Roman"/>
                <w:bCs/>
                <w:sz w:val="18"/>
                <w:szCs w:val="18"/>
                <w:lang w:val="uk-UA" w:eastAsia="en-US"/>
              </w:rPr>
            </w:pPr>
            <w:r>
              <w:rPr>
                <w:rFonts w:ascii="Times New Roman" w:eastAsia="Calibri" w:hAnsi="Times New Roman"/>
                <w:sz w:val="18"/>
                <w:szCs w:val="18"/>
                <w:lang w:val="uk-UA" w:eastAsia="en-US"/>
              </w:rPr>
              <w:t>3,00</w:t>
            </w:r>
          </w:p>
        </w:tc>
        <w:tc>
          <w:tcPr>
            <w:tcW w:w="1778" w:type="dxa"/>
            <w:tcBorders>
              <w:bottom w:val="single" w:sz="4" w:space="0" w:color="auto"/>
            </w:tcBorders>
            <w:shd w:val="clear" w:color="auto" w:fill="FFFFFF" w:themeFill="background1"/>
            <w:tcMar>
              <w:left w:w="57" w:type="dxa"/>
              <w:right w:w="57" w:type="dxa"/>
            </w:tcMar>
          </w:tcPr>
          <w:p w:rsidR="00245F92" w:rsidRPr="00FA567B"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bCs/>
                <w:sz w:val="18"/>
                <w:szCs w:val="18"/>
                <w:lang w:val="uk-UA" w:eastAsia="en-US"/>
              </w:rPr>
              <w:t xml:space="preserve">Збереження родючості </w:t>
            </w:r>
            <w:r w:rsidRPr="00E34976">
              <w:rPr>
                <w:rFonts w:ascii="Times New Roman" w:hAnsi="Times New Roman"/>
                <w:sz w:val="18"/>
                <w:szCs w:val="18"/>
                <w:lang w:val="uk-UA"/>
              </w:rPr>
              <w:t>ґрунті</w:t>
            </w:r>
            <w:r>
              <w:rPr>
                <w:rFonts w:ascii="Times New Roman" w:hAnsi="Times New Roman"/>
                <w:sz w:val="18"/>
                <w:szCs w:val="18"/>
                <w:lang w:val="uk-UA"/>
              </w:rPr>
              <w:t>в, що призначені для вирощування с/г культур</w:t>
            </w:r>
          </w:p>
        </w:tc>
      </w:tr>
      <w:tr w:rsidR="00245F92" w:rsidRPr="007E581E" w:rsidTr="00FB5B20">
        <w:trPr>
          <w:trHeight w:val="433"/>
        </w:trPr>
        <w:tc>
          <w:tcPr>
            <w:tcW w:w="570" w:type="dxa"/>
            <w:tcBorders>
              <w:top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sz w:val="18"/>
                <w:szCs w:val="18"/>
                <w:lang w:val="uk-UA"/>
              </w:rPr>
            </w:pPr>
          </w:p>
        </w:tc>
        <w:tc>
          <w:tcPr>
            <w:tcW w:w="2260"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4E2B1B" w:rsidRDefault="00245F92" w:rsidP="00FB5B20">
            <w:pPr>
              <w:jc w:val="center"/>
              <w:rPr>
                <w:rFonts w:ascii="Times New Roman" w:hAnsi="Times New Roman"/>
                <w:sz w:val="18"/>
                <w:szCs w:val="18"/>
                <w:lang w:val="uk-UA"/>
              </w:rPr>
            </w:pPr>
            <w:r w:rsidRPr="004E2B1B">
              <w:rPr>
                <w:rFonts w:ascii="Times New Roman" w:hAnsi="Times New Roman"/>
                <w:b/>
                <w:bCs/>
                <w:sz w:val="18"/>
                <w:szCs w:val="18"/>
                <w:lang w:val="uk-UA"/>
              </w:rPr>
              <w:t>Всього по розділу</w:t>
            </w:r>
          </w:p>
        </w:tc>
        <w:tc>
          <w:tcPr>
            <w:tcW w:w="993"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tc>
        <w:tc>
          <w:tcPr>
            <w:tcW w:w="1417"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tc>
        <w:tc>
          <w:tcPr>
            <w:tcW w:w="1276"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tc>
        <w:tc>
          <w:tcPr>
            <w:tcW w:w="1266" w:type="dxa"/>
            <w:gridSpan w:val="2"/>
            <w:tcBorders>
              <w:top w:val="single" w:sz="4" w:space="0" w:color="auto"/>
            </w:tcBorders>
            <w:shd w:val="clear" w:color="auto" w:fill="FFFFFF" w:themeFill="background1"/>
            <w:tcMar>
              <w:left w:w="57" w:type="dxa"/>
              <w:right w:w="57" w:type="dxa"/>
            </w:tcMar>
          </w:tcPr>
          <w:p w:rsidR="00245F92" w:rsidRDefault="00245F92" w:rsidP="00FB5B20">
            <w:pPr>
              <w:rPr>
                <w:rFonts w:ascii="Times New Roman" w:eastAsia="Calibri" w:hAnsi="Times New Roman"/>
                <w:b/>
                <w:bCs/>
                <w:sz w:val="18"/>
                <w:szCs w:val="18"/>
                <w:lang w:val="uk-UA" w:eastAsia="en-US"/>
              </w:rPr>
            </w:pPr>
          </w:p>
          <w:p w:rsidR="00245F92" w:rsidRPr="004E2B1B" w:rsidRDefault="00245F92" w:rsidP="00FB5B20">
            <w:pPr>
              <w:jc w:val="center"/>
              <w:rPr>
                <w:rFonts w:ascii="Times New Roman" w:eastAsia="Calibri" w:hAnsi="Times New Roman"/>
                <w:b/>
                <w:bCs/>
                <w:sz w:val="18"/>
                <w:szCs w:val="18"/>
                <w:lang w:val="uk-UA" w:eastAsia="en-US"/>
              </w:rPr>
            </w:pPr>
            <w:r w:rsidRPr="004E2B1B">
              <w:rPr>
                <w:rFonts w:ascii="Times New Roman" w:eastAsia="Calibri" w:hAnsi="Times New Roman"/>
                <w:b/>
                <w:bCs/>
                <w:sz w:val="18"/>
                <w:szCs w:val="18"/>
                <w:lang w:val="uk-UA" w:eastAsia="en-US"/>
              </w:rPr>
              <w:t>30,00</w:t>
            </w:r>
          </w:p>
        </w:tc>
        <w:tc>
          <w:tcPr>
            <w:tcW w:w="1002" w:type="dxa"/>
            <w:tcBorders>
              <w:top w:val="single" w:sz="4" w:space="0" w:color="auto"/>
            </w:tcBorders>
            <w:shd w:val="clear" w:color="auto" w:fill="FFFFFF" w:themeFill="background1"/>
            <w:tcMar>
              <w:left w:w="57" w:type="dxa"/>
              <w:right w:w="57" w:type="dxa"/>
            </w:tcMar>
          </w:tcPr>
          <w:p w:rsidR="00245F92" w:rsidRDefault="00245F92" w:rsidP="00FB5B20">
            <w:pPr>
              <w:rPr>
                <w:rFonts w:ascii="Times New Roman" w:eastAsia="Calibri" w:hAnsi="Times New Roman"/>
                <w:bCs/>
                <w:sz w:val="18"/>
                <w:szCs w:val="18"/>
                <w:lang w:val="uk-UA" w:eastAsia="en-US"/>
              </w:rPr>
            </w:pPr>
          </w:p>
          <w:p w:rsidR="00245F92" w:rsidRPr="004E2B1B"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6,00</w:t>
            </w:r>
          </w:p>
        </w:tc>
        <w:tc>
          <w:tcPr>
            <w:tcW w:w="99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Pr="004E2B1B"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6,00</w:t>
            </w:r>
          </w:p>
        </w:tc>
        <w:tc>
          <w:tcPr>
            <w:tcW w:w="99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6,00</w:t>
            </w:r>
          </w:p>
        </w:tc>
        <w:tc>
          <w:tcPr>
            <w:tcW w:w="993"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6,00</w:t>
            </w:r>
          </w:p>
        </w:tc>
        <w:tc>
          <w:tcPr>
            <w:tcW w:w="1134"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p>
          <w:p w:rsidR="00245F92"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6,00</w:t>
            </w:r>
          </w:p>
        </w:tc>
        <w:tc>
          <w:tcPr>
            <w:tcW w:w="1778"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tc>
      </w:tr>
      <w:tr w:rsidR="00245F92" w:rsidRPr="007E581E" w:rsidTr="00FB5B20">
        <w:trPr>
          <w:trHeight w:val="1261"/>
        </w:trPr>
        <w:tc>
          <w:tcPr>
            <w:tcW w:w="570" w:type="dxa"/>
            <w:tcBorders>
              <w:bottom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color w:val="FF0000"/>
                <w:sz w:val="18"/>
                <w:szCs w:val="18"/>
              </w:rPr>
            </w:pPr>
          </w:p>
          <w:p w:rsidR="00245F92" w:rsidRDefault="00245F92" w:rsidP="00FB5B20">
            <w:pPr>
              <w:rPr>
                <w:rFonts w:ascii="Times New Roman" w:hAnsi="Times New Roman"/>
                <w:color w:val="FF0000"/>
                <w:sz w:val="18"/>
                <w:szCs w:val="18"/>
              </w:rPr>
            </w:pPr>
          </w:p>
          <w:p w:rsidR="00245F92" w:rsidRPr="00E44540" w:rsidRDefault="00245F92" w:rsidP="00FB5B20">
            <w:pPr>
              <w:jc w:val="center"/>
              <w:rPr>
                <w:rFonts w:ascii="Times New Roman" w:hAnsi="Times New Roman"/>
                <w:b/>
                <w:bCs/>
                <w:sz w:val="18"/>
                <w:szCs w:val="18"/>
                <w:lang w:val="uk-UA"/>
              </w:rPr>
            </w:pPr>
            <w:r w:rsidRPr="00E44540">
              <w:rPr>
                <w:rFonts w:ascii="Times New Roman" w:hAnsi="Times New Roman"/>
                <w:b/>
                <w:bCs/>
                <w:sz w:val="18"/>
                <w:szCs w:val="18"/>
                <w:lang w:val="uk-UA"/>
              </w:rPr>
              <w:t>4</w:t>
            </w:r>
          </w:p>
        </w:tc>
        <w:tc>
          <w:tcPr>
            <w:tcW w:w="2260"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bCs/>
                <w:sz w:val="18"/>
                <w:szCs w:val="18"/>
                <w:lang w:val="uk-UA"/>
              </w:rPr>
            </w:pPr>
          </w:p>
          <w:p w:rsidR="00245F92" w:rsidRPr="00FD2A6D" w:rsidRDefault="00245F92" w:rsidP="00FB5B20">
            <w:pPr>
              <w:jc w:val="center"/>
              <w:rPr>
                <w:rFonts w:ascii="Times New Roman" w:hAnsi="Times New Roman"/>
                <w:b/>
                <w:sz w:val="18"/>
                <w:szCs w:val="18"/>
                <w:lang w:val="uk-UA"/>
              </w:rPr>
            </w:pPr>
            <w:r w:rsidRPr="00FD2A6D">
              <w:rPr>
                <w:rFonts w:ascii="Times New Roman" w:hAnsi="Times New Roman"/>
                <w:b/>
                <w:sz w:val="18"/>
                <w:szCs w:val="18"/>
                <w:lang w:val="uk-UA"/>
              </w:rPr>
              <w:t>Розроблення проекту землеустрою із встановлення меж території Ємільчинської громади</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Pr="007E581E" w:rsidRDefault="00245F92" w:rsidP="00FB5B20">
            <w:pPr>
              <w:jc w:val="center"/>
              <w:rPr>
                <w:rFonts w:ascii="Times New Roman" w:eastAsia="Calibri" w:hAnsi="Times New Roman"/>
                <w:bCs/>
                <w:color w:val="FF0000"/>
                <w:sz w:val="18"/>
                <w:szCs w:val="18"/>
                <w:lang w:val="uk-UA" w:eastAsia="en-US"/>
              </w:rPr>
            </w:pPr>
            <w:r w:rsidRPr="00E34976">
              <w:rPr>
                <w:rFonts w:ascii="Times New Roman" w:eastAsia="Calibri" w:hAnsi="Times New Roman"/>
                <w:bCs/>
                <w:sz w:val="18"/>
                <w:szCs w:val="18"/>
                <w:lang w:val="uk-UA" w:eastAsia="en-US"/>
              </w:rPr>
              <w:t>2024-2028 роки</w:t>
            </w:r>
          </w:p>
        </w:tc>
        <w:tc>
          <w:tcPr>
            <w:tcW w:w="1417"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7E581E" w:rsidRDefault="00245F92" w:rsidP="00FB5B20">
            <w:pPr>
              <w:jc w:val="center"/>
              <w:rPr>
                <w:rFonts w:ascii="Times New Roman" w:eastAsia="Calibri" w:hAnsi="Times New Roman"/>
                <w:bCs/>
                <w:color w:val="FF0000"/>
                <w:sz w:val="18"/>
                <w:szCs w:val="18"/>
                <w:lang w:eastAsia="en-US"/>
              </w:rPr>
            </w:pPr>
            <w:r w:rsidRPr="00E34976">
              <w:rPr>
                <w:rFonts w:ascii="Times New Roman" w:hAnsi="Times New Roman"/>
                <w:sz w:val="18"/>
                <w:szCs w:val="18"/>
                <w:lang w:val="uk-UA"/>
              </w:rPr>
              <w:t>Ємільчинська селищна рада</w:t>
            </w:r>
          </w:p>
        </w:tc>
        <w:tc>
          <w:tcPr>
            <w:tcW w:w="1276"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7E581E" w:rsidRDefault="00245F92" w:rsidP="00FB5B20">
            <w:pPr>
              <w:jc w:val="center"/>
              <w:rPr>
                <w:rFonts w:ascii="Times New Roman" w:eastAsia="Calibri" w:hAnsi="Times New Roman"/>
                <w:bCs/>
                <w:color w:val="FF0000"/>
                <w:sz w:val="18"/>
                <w:szCs w:val="18"/>
                <w:lang w:val="uk-UA" w:eastAsia="en-US"/>
              </w:rPr>
            </w:pPr>
            <w:r w:rsidRPr="00E34976">
              <w:rPr>
                <w:rFonts w:ascii="Times New Roman" w:hAnsi="Times New Roman"/>
                <w:sz w:val="18"/>
                <w:szCs w:val="18"/>
                <w:lang w:val="uk-UA" w:eastAsia="uk-UA"/>
              </w:rPr>
              <w:t>Місцевий бюджет</w:t>
            </w:r>
          </w:p>
        </w:tc>
        <w:tc>
          <w:tcPr>
            <w:tcW w:w="1266" w:type="dxa"/>
            <w:gridSpan w:val="2"/>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
                <w:bCs/>
                <w:color w:val="FF0000"/>
                <w:sz w:val="18"/>
                <w:szCs w:val="18"/>
                <w:lang w:eastAsia="en-US"/>
              </w:rPr>
            </w:pPr>
          </w:p>
          <w:p w:rsidR="00245F92" w:rsidRDefault="00245F92" w:rsidP="00FB5B20">
            <w:pPr>
              <w:jc w:val="center"/>
              <w:rPr>
                <w:rFonts w:ascii="Times New Roman" w:eastAsia="Calibri" w:hAnsi="Times New Roman"/>
                <w:b/>
                <w:bCs/>
                <w:color w:val="FF0000"/>
                <w:sz w:val="18"/>
                <w:szCs w:val="18"/>
                <w:lang w:eastAsia="en-US"/>
              </w:rPr>
            </w:pPr>
          </w:p>
          <w:p w:rsidR="00245F92" w:rsidRPr="00312E08" w:rsidRDefault="00245F92" w:rsidP="00FB5B20">
            <w:pPr>
              <w:jc w:val="center"/>
              <w:rPr>
                <w:rFonts w:ascii="Times New Roman" w:eastAsia="Calibri" w:hAnsi="Times New Roman"/>
                <w:b/>
                <w:bCs/>
                <w:sz w:val="18"/>
                <w:szCs w:val="18"/>
                <w:lang w:val="uk-UA" w:eastAsia="en-US"/>
              </w:rPr>
            </w:pPr>
            <w:r w:rsidRPr="00312E08">
              <w:rPr>
                <w:rFonts w:ascii="Times New Roman" w:eastAsia="Calibri" w:hAnsi="Times New Roman"/>
                <w:b/>
                <w:bCs/>
                <w:sz w:val="18"/>
                <w:szCs w:val="18"/>
                <w:lang w:val="uk-UA" w:eastAsia="en-US"/>
              </w:rPr>
              <w:t>300,00</w:t>
            </w:r>
          </w:p>
        </w:tc>
        <w:tc>
          <w:tcPr>
            <w:tcW w:w="1002" w:type="dxa"/>
            <w:tcBorders>
              <w:bottom w:val="single" w:sz="4" w:space="0" w:color="auto"/>
            </w:tcBorders>
            <w:shd w:val="clear" w:color="auto" w:fill="FFFFFF" w:themeFill="background1"/>
            <w:tcMar>
              <w:left w:w="57" w:type="dxa"/>
              <w:right w:w="57" w:type="dxa"/>
            </w:tcMar>
          </w:tcPr>
          <w:p w:rsidR="00245F92" w:rsidRDefault="00245F92" w:rsidP="00FB5B20">
            <w:pPr>
              <w:jc w:val="right"/>
              <w:rPr>
                <w:rFonts w:ascii="Times New Roman" w:eastAsia="Calibri" w:hAnsi="Times New Roman"/>
                <w:bCs/>
                <w:color w:val="FF0000"/>
                <w:sz w:val="18"/>
                <w:szCs w:val="18"/>
                <w:lang w:val="uk-UA" w:eastAsia="en-US"/>
              </w:rPr>
            </w:pPr>
          </w:p>
          <w:p w:rsidR="00245F92" w:rsidRDefault="00245F92" w:rsidP="00FB5B20">
            <w:pP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0,00</w:t>
            </w:r>
          </w:p>
        </w:tc>
        <w:tc>
          <w:tcPr>
            <w:tcW w:w="992"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
                <w:bCs/>
                <w:color w:val="FF0000"/>
                <w:sz w:val="18"/>
                <w:szCs w:val="18"/>
                <w:lang w:eastAsia="en-US"/>
              </w:rPr>
            </w:pPr>
          </w:p>
          <w:p w:rsidR="00245F92" w:rsidRDefault="00245F92" w:rsidP="00FB5B20">
            <w:pPr>
              <w:jc w:val="center"/>
              <w:rPr>
                <w:rFonts w:ascii="Times New Roman" w:eastAsia="Calibri" w:hAnsi="Times New Roman"/>
                <w:b/>
                <w:bCs/>
                <w:color w:val="FF0000"/>
                <w:sz w:val="18"/>
                <w:szCs w:val="18"/>
                <w:lang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0,00</w:t>
            </w:r>
          </w:p>
        </w:tc>
        <w:tc>
          <w:tcPr>
            <w:tcW w:w="992" w:type="dxa"/>
            <w:tcBorders>
              <w:bottom w:val="single" w:sz="4" w:space="0" w:color="auto"/>
            </w:tcBorders>
            <w:shd w:val="clear" w:color="auto" w:fill="FFFFFF" w:themeFill="background1"/>
            <w:tcMar>
              <w:left w:w="57" w:type="dxa"/>
              <w:right w:w="57" w:type="dxa"/>
            </w:tcMar>
          </w:tcPr>
          <w:p w:rsidR="00245F92" w:rsidRDefault="00245F92" w:rsidP="00FB5B20">
            <w:pPr>
              <w:jc w:val="right"/>
              <w:rPr>
                <w:rFonts w:ascii="Times New Roman" w:eastAsia="Calibri" w:hAnsi="Times New Roman"/>
                <w:bCs/>
                <w:color w:val="FF0000"/>
                <w:sz w:val="18"/>
                <w:szCs w:val="18"/>
                <w:lang w:val="uk-UA" w:eastAsia="en-US"/>
              </w:rPr>
            </w:pPr>
          </w:p>
          <w:p w:rsidR="00245F92" w:rsidRDefault="00245F92" w:rsidP="00FB5B20">
            <w:pP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300,00</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0,00</w:t>
            </w:r>
          </w:p>
        </w:tc>
        <w:tc>
          <w:tcPr>
            <w:tcW w:w="1134"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0,00</w:t>
            </w:r>
          </w:p>
        </w:tc>
        <w:tc>
          <w:tcPr>
            <w:tcW w:w="1778"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sz w:val="18"/>
                <w:szCs w:val="18"/>
                <w:lang w:val="uk-UA" w:eastAsia="en-US"/>
              </w:rPr>
            </w:pPr>
            <w:r w:rsidRPr="00E44540">
              <w:rPr>
                <w:rFonts w:ascii="Times New Roman" w:eastAsia="Calibri" w:hAnsi="Times New Roman"/>
                <w:sz w:val="18"/>
                <w:szCs w:val="18"/>
                <w:lang w:val="uk-UA" w:eastAsia="en-US"/>
              </w:rPr>
              <w:t>Точне встановлення меж та площі</w:t>
            </w:r>
          </w:p>
          <w:p w:rsidR="00245F92" w:rsidRPr="00E44540" w:rsidRDefault="00245F92" w:rsidP="00FB5B20">
            <w:pPr>
              <w:jc w:val="center"/>
              <w:rPr>
                <w:rFonts w:ascii="Times New Roman" w:eastAsia="Calibri" w:hAnsi="Times New Roman"/>
                <w:sz w:val="18"/>
                <w:szCs w:val="18"/>
                <w:lang w:val="uk-UA" w:eastAsia="en-US"/>
              </w:rPr>
            </w:pPr>
            <w:r w:rsidRPr="00E44540">
              <w:rPr>
                <w:rFonts w:ascii="Times New Roman" w:eastAsia="Calibri" w:hAnsi="Times New Roman"/>
                <w:sz w:val="18"/>
                <w:szCs w:val="18"/>
                <w:lang w:val="uk-UA" w:eastAsia="en-US"/>
              </w:rPr>
              <w:t>Ємільчинської селищної територіальної громади</w:t>
            </w:r>
          </w:p>
        </w:tc>
      </w:tr>
      <w:tr w:rsidR="00245F92" w:rsidRPr="007E581E" w:rsidTr="00FB5B20">
        <w:trPr>
          <w:trHeight w:val="335"/>
        </w:trPr>
        <w:tc>
          <w:tcPr>
            <w:tcW w:w="570" w:type="dxa"/>
            <w:tcBorders>
              <w:top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color w:val="FF0000"/>
                <w:sz w:val="18"/>
                <w:szCs w:val="18"/>
              </w:rPr>
            </w:pPr>
          </w:p>
        </w:tc>
        <w:tc>
          <w:tcPr>
            <w:tcW w:w="2260"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bCs/>
                <w:sz w:val="18"/>
                <w:szCs w:val="18"/>
                <w:lang w:val="uk-UA"/>
              </w:rPr>
            </w:pPr>
            <w:r w:rsidRPr="004E2B1B">
              <w:rPr>
                <w:rFonts w:ascii="Times New Roman" w:hAnsi="Times New Roman"/>
                <w:b/>
                <w:bCs/>
                <w:sz w:val="18"/>
                <w:szCs w:val="18"/>
                <w:lang w:val="uk-UA"/>
              </w:rPr>
              <w:t>Всього по розділу</w:t>
            </w:r>
          </w:p>
        </w:tc>
        <w:tc>
          <w:tcPr>
            <w:tcW w:w="993"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tc>
        <w:tc>
          <w:tcPr>
            <w:tcW w:w="1417"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tc>
        <w:tc>
          <w:tcPr>
            <w:tcW w:w="1276"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tc>
        <w:tc>
          <w:tcPr>
            <w:tcW w:w="1266" w:type="dxa"/>
            <w:gridSpan w:val="2"/>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
                <w:bCs/>
                <w:color w:val="FF0000"/>
                <w:sz w:val="18"/>
                <w:szCs w:val="18"/>
                <w:lang w:eastAsia="en-US"/>
              </w:rPr>
            </w:pPr>
          </w:p>
          <w:p w:rsidR="00245F92" w:rsidRPr="00312E08" w:rsidRDefault="00245F92" w:rsidP="00FB5B20">
            <w:pPr>
              <w:jc w:val="center"/>
              <w:rPr>
                <w:rFonts w:ascii="Times New Roman" w:eastAsia="Calibri" w:hAnsi="Times New Roman"/>
                <w:b/>
                <w:bCs/>
                <w:color w:val="FF0000"/>
                <w:sz w:val="18"/>
                <w:szCs w:val="18"/>
                <w:lang w:eastAsia="en-US"/>
              </w:rPr>
            </w:pPr>
            <w:r w:rsidRPr="00312E08">
              <w:rPr>
                <w:rFonts w:ascii="Times New Roman" w:eastAsia="Calibri" w:hAnsi="Times New Roman"/>
                <w:b/>
                <w:bCs/>
                <w:sz w:val="18"/>
                <w:szCs w:val="18"/>
                <w:lang w:val="uk-UA" w:eastAsia="en-US"/>
              </w:rPr>
              <w:t>300,00</w:t>
            </w:r>
          </w:p>
        </w:tc>
        <w:tc>
          <w:tcPr>
            <w:tcW w:w="100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sz w:val="18"/>
                <w:szCs w:val="18"/>
                <w:lang w:val="uk-UA" w:eastAsia="en-US"/>
              </w:rPr>
              <w:t>0,00</w:t>
            </w:r>
          </w:p>
        </w:tc>
        <w:tc>
          <w:tcPr>
            <w:tcW w:w="99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
                <w:bCs/>
                <w:color w:val="FF0000"/>
                <w:sz w:val="18"/>
                <w:szCs w:val="18"/>
                <w:lang w:eastAsia="en-US"/>
              </w:rPr>
            </w:pPr>
          </w:p>
          <w:p w:rsidR="00245F92" w:rsidRDefault="00245F92" w:rsidP="00FB5B20">
            <w:pPr>
              <w:jc w:val="center"/>
              <w:rPr>
                <w:rFonts w:ascii="Times New Roman" w:eastAsia="Calibri" w:hAnsi="Times New Roman"/>
                <w:b/>
                <w:bCs/>
                <w:color w:val="FF0000"/>
                <w:sz w:val="18"/>
                <w:szCs w:val="18"/>
                <w:lang w:eastAsia="en-US"/>
              </w:rPr>
            </w:pPr>
            <w:r>
              <w:rPr>
                <w:rFonts w:ascii="Times New Roman" w:eastAsia="Calibri" w:hAnsi="Times New Roman"/>
                <w:sz w:val="18"/>
                <w:szCs w:val="18"/>
                <w:lang w:val="uk-UA" w:eastAsia="en-US"/>
              </w:rPr>
              <w:t>0,00</w:t>
            </w:r>
          </w:p>
        </w:tc>
        <w:tc>
          <w:tcPr>
            <w:tcW w:w="992"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sz w:val="18"/>
                <w:szCs w:val="18"/>
                <w:lang w:val="uk-UA" w:eastAsia="en-US"/>
              </w:rPr>
              <w:t>300,00</w:t>
            </w:r>
          </w:p>
        </w:tc>
        <w:tc>
          <w:tcPr>
            <w:tcW w:w="993"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sz w:val="18"/>
                <w:szCs w:val="18"/>
                <w:lang w:val="uk-UA" w:eastAsia="en-US"/>
              </w:rPr>
              <w:t>0,00</w:t>
            </w:r>
          </w:p>
        </w:tc>
        <w:tc>
          <w:tcPr>
            <w:tcW w:w="1134" w:type="dxa"/>
            <w:tcBorders>
              <w:top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sz w:val="18"/>
                <w:szCs w:val="18"/>
                <w:lang w:val="uk-UA" w:eastAsia="en-US"/>
              </w:rPr>
              <w:t>0,00</w:t>
            </w:r>
          </w:p>
        </w:tc>
        <w:tc>
          <w:tcPr>
            <w:tcW w:w="1778" w:type="dxa"/>
            <w:tcBorders>
              <w:top w:val="single" w:sz="4" w:space="0" w:color="auto"/>
            </w:tcBorders>
            <w:shd w:val="clear" w:color="auto" w:fill="FFFFFF" w:themeFill="background1"/>
            <w:tcMar>
              <w:left w:w="57" w:type="dxa"/>
              <w:right w:w="57" w:type="dxa"/>
            </w:tcMar>
          </w:tcPr>
          <w:p w:rsidR="00245F92" w:rsidRPr="00E44540" w:rsidRDefault="00245F92" w:rsidP="00FB5B20">
            <w:pPr>
              <w:jc w:val="center"/>
              <w:rPr>
                <w:rFonts w:ascii="Times New Roman" w:eastAsia="Calibri" w:hAnsi="Times New Roman"/>
                <w:sz w:val="18"/>
                <w:szCs w:val="18"/>
                <w:lang w:val="uk-UA" w:eastAsia="en-US"/>
              </w:rPr>
            </w:pPr>
          </w:p>
        </w:tc>
      </w:tr>
      <w:tr w:rsidR="00245F92" w:rsidRPr="007E581E" w:rsidTr="00FB5B20">
        <w:trPr>
          <w:trHeight w:val="1824"/>
        </w:trPr>
        <w:tc>
          <w:tcPr>
            <w:tcW w:w="570" w:type="dxa"/>
            <w:tcBorders>
              <w:bottom w:val="single" w:sz="4" w:space="0" w:color="auto"/>
            </w:tcBorders>
            <w:shd w:val="clear" w:color="auto" w:fill="FFFFFF" w:themeFill="background1"/>
            <w:tcMar>
              <w:left w:w="57" w:type="dxa"/>
              <w:right w:w="57" w:type="dxa"/>
            </w:tcMar>
          </w:tcPr>
          <w:p w:rsidR="00245F92" w:rsidRDefault="00245F92" w:rsidP="00FB5B20">
            <w:pPr>
              <w:rPr>
                <w:rFonts w:ascii="Times New Roman" w:hAnsi="Times New Roman"/>
                <w:color w:val="FF0000"/>
                <w:sz w:val="18"/>
                <w:szCs w:val="18"/>
                <w:lang w:val="uk-UA"/>
              </w:rPr>
            </w:pPr>
          </w:p>
          <w:p w:rsidR="00245F92" w:rsidRPr="00E44540" w:rsidRDefault="00245F92" w:rsidP="00FB5B20">
            <w:pPr>
              <w:jc w:val="center"/>
              <w:rPr>
                <w:rFonts w:ascii="Times New Roman" w:hAnsi="Times New Roman"/>
                <w:b/>
                <w:bCs/>
                <w:sz w:val="18"/>
                <w:szCs w:val="18"/>
                <w:lang w:val="uk-UA"/>
              </w:rPr>
            </w:pPr>
            <w:r w:rsidRPr="00E44540">
              <w:rPr>
                <w:rFonts w:ascii="Times New Roman" w:hAnsi="Times New Roman"/>
                <w:b/>
                <w:bCs/>
                <w:sz w:val="18"/>
                <w:szCs w:val="18"/>
                <w:lang w:val="uk-UA"/>
              </w:rPr>
              <w:t>5</w:t>
            </w:r>
          </w:p>
        </w:tc>
        <w:tc>
          <w:tcPr>
            <w:tcW w:w="2260" w:type="dxa"/>
            <w:tcBorders>
              <w:bottom w:val="single" w:sz="4" w:space="0" w:color="auto"/>
            </w:tcBorders>
            <w:shd w:val="clear" w:color="auto" w:fill="FFFFFF" w:themeFill="background1"/>
            <w:tcMar>
              <w:left w:w="57" w:type="dxa"/>
              <w:right w:w="57" w:type="dxa"/>
            </w:tcMar>
          </w:tcPr>
          <w:p w:rsidR="00245F92" w:rsidRPr="00FD2A6D" w:rsidRDefault="00245F92" w:rsidP="00FB5B20">
            <w:pPr>
              <w:jc w:val="center"/>
              <w:rPr>
                <w:rFonts w:ascii="Times New Roman" w:hAnsi="Times New Roman"/>
                <w:b/>
                <w:sz w:val="18"/>
                <w:szCs w:val="18"/>
                <w:lang w:val="uk-UA"/>
              </w:rPr>
            </w:pPr>
          </w:p>
          <w:p w:rsidR="00245F92" w:rsidRPr="00FD2A6D" w:rsidRDefault="00245F92" w:rsidP="00FB5B20">
            <w:pPr>
              <w:jc w:val="center"/>
              <w:rPr>
                <w:rFonts w:ascii="Times New Roman" w:eastAsia="Calibri" w:hAnsi="Times New Roman"/>
                <w:b/>
                <w:color w:val="FF0000"/>
                <w:sz w:val="18"/>
                <w:szCs w:val="18"/>
                <w:lang w:val="uk-UA" w:eastAsia="en-US"/>
              </w:rPr>
            </w:pPr>
            <w:r w:rsidRPr="00FD2A6D">
              <w:rPr>
                <w:rFonts w:ascii="Times New Roman" w:hAnsi="Times New Roman"/>
                <w:b/>
                <w:sz w:val="18"/>
                <w:szCs w:val="18"/>
                <w:lang w:val="uk-UA"/>
              </w:rPr>
              <w:t xml:space="preserve">Розроблення </w:t>
            </w:r>
            <w:r w:rsidRPr="00FD2A6D">
              <w:rPr>
                <w:rFonts w:ascii="Times New Roman" w:hAnsi="Times New Roman"/>
                <w:b/>
                <w:sz w:val="18"/>
                <w:szCs w:val="18"/>
                <w:lang w:val="uk-UA" w:eastAsia="uk-UA"/>
              </w:rPr>
              <w:t>комплексного плану просторового розвитку території Ємільчинської громади</w:t>
            </w:r>
          </w:p>
        </w:tc>
        <w:tc>
          <w:tcPr>
            <w:tcW w:w="993"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p w:rsidR="00245F92" w:rsidRPr="007E581E" w:rsidRDefault="00245F92" w:rsidP="00FB5B20">
            <w:pPr>
              <w:jc w:val="center"/>
              <w:rPr>
                <w:rFonts w:ascii="Times New Roman" w:eastAsia="Calibri" w:hAnsi="Times New Roman"/>
                <w:bCs/>
                <w:color w:val="FF0000"/>
                <w:sz w:val="18"/>
                <w:szCs w:val="18"/>
                <w:lang w:val="uk-UA" w:eastAsia="en-US"/>
              </w:rPr>
            </w:pPr>
            <w:r w:rsidRPr="00E34976">
              <w:rPr>
                <w:rFonts w:ascii="Times New Roman" w:eastAsia="Calibri" w:hAnsi="Times New Roman"/>
                <w:bCs/>
                <w:sz w:val="18"/>
                <w:szCs w:val="18"/>
                <w:lang w:val="uk-UA" w:eastAsia="en-US"/>
              </w:rPr>
              <w:t>2024-2028 роки</w:t>
            </w:r>
          </w:p>
        </w:tc>
        <w:tc>
          <w:tcPr>
            <w:tcW w:w="1417"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7E581E" w:rsidRDefault="00245F92" w:rsidP="00FB5B20">
            <w:pPr>
              <w:jc w:val="center"/>
              <w:rPr>
                <w:rFonts w:ascii="Times New Roman" w:eastAsia="Calibri" w:hAnsi="Times New Roman"/>
                <w:bCs/>
                <w:color w:val="FF0000"/>
                <w:sz w:val="18"/>
                <w:szCs w:val="18"/>
                <w:lang w:eastAsia="en-US"/>
              </w:rPr>
            </w:pPr>
            <w:r w:rsidRPr="00E34976">
              <w:rPr>
                <w:rFonts w:ascii="Times New Roman" w:hAnsi="Times New Roman"/>
                <w:sz w:val="18"/>
                <w:szCs w:val="18"/>
                <w:lang w:val="uk-UA"/>
              </w:rPr>
              <w:t>Ємільчинська селищна рада</w:t>
            </w:r>
          </w:p>
        </w:tc>
        <w:tc>
          <w:tcPr>
            <w:tcW w:w="1276" w:type="dxa"/>
            <w:tcBorders>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7E581E" w:rsidRDefault="00245F92" w:rsidP="00FB5B20">
            <w:pPr>
              <w:jc w:val="center"/>
              <w:rPr>
                <w:rFonts w:ascii="Times New Roman" w:eastAsia="Calibri" w:hAnsi="Times New Roman"/>
                <w:bCs/>
                <w:color w:val="FF0000"/>
                <w:sz w:val="18"/>
                <w:szCs w:val="18"/>
                <w:lang w:val="uk-UA" w:eastAsia="en-US"/>
              </w:rPr>
            </w:pPr>
            <w:r w:rsidRPr="00E34976">
              <w:rPr>
                <w:rFonts w:ascii="Times New Roman" w:hAnsi="Times New Roman"/>
                <w:sz w:val="18"/>
                <w:szCs w:val="18"/>
                <w:lang w:val="uk-UA" w:eastAsia="uk-UA"/>
              </w:rPr>
              <w:t>Місцевий бюджет</w:t>
            </w:r>
          </w:p>
        </w:tc>
        <w:tc>
          <w:tcPr>
            <w:tcW w:w="1266" w:type="dxa"/>
            <w:gridSpan w:val="2"/>
            <w:tcBorders>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right"/>
              <w:rPr>
                <w:rFonts w:ascii="Times New Roman" w:eastAsia="Calibri" w:hAnsi="Times New Roman"/>
                <w:b/>
                <w:bCs/>
                <w:color w:val="FF0000"/>
                <w:sz w:val="18"/>
                <w:szCs w:val="18"/>
                <w:lang w:val="uk-UA" w:eastAsia="en-US"/>
              </w:rPr>
            </w:pPr>
          </w:p>
          <w:p w:rsidR="00245F92" w:rsidRDefault="00245F92" w:rsidP="00FB5B20">
            <w:pPr>
              <w:jc w:val="right"/>
              <w:rPr>
                <w:rFonts w:ascii="Times New Roman" w:eastAsia="Calibri" w:hAnsi="Times New Roman"/>
                <w:b/>
                <w:bCs/>
                <w:color w:val="FF0000"/>
                <w:sz w:val="18"/>
                <w:szCs w:val="18"/>
                <w:lang w:val="uk-UA" w:eastAsia="en-US"/>
              </w:rPr>
            </w:pPr>
          </w:p>
          <w:p w:rsidR="00245F92" w:rsidRDefault="00245F92" w:rsidP="00FB5B20">
            <w:pPr>
              <w:rPr>
                <w:rFonts w:ascii="Times New Roman" w:eastAsia="Calibri" w:hAnsi="Times New Roman"/>
                <w:b/>
                <w:bCs/>
                <w:color w:val="FF0000"/>
                <w:sz w:val="18"/>
                <w:szCs w:val="18"/>
                <w:lang w:val="uk-UA" w:eastAsia="en-US"/>
              </w:rPr>
            </w:pPr>
          </w:p>
          <w:p w:rsidR="00245F92" w:rsidRPr="00950AE3" w:rsidRDefault="00245F92" w:rsidP="00FB5B20">
            <w:pPr>
              <w:jc w:val="center"/>
              <w:rPr>
                <w:rFonts w:ascii="Times New Roman" w:eastAsia="Calibri" w:hAnsi="Times New Roman"/>
                <w:b/>
                <w:bCs/>
                <w:sz w:val="18"/>
                <w:szCs w:val="18"/>
                <w:lang w:val="uk-UA" w:eastAsia="en-US"/>
              </w:rPr>
            </w:pPr>
            <w:r w:rsidRPr="00950AE3">
              <w:rPr>
                <w:rFonts w:ascii="Times New Roman" w:eastAsia="Calibri" w:hAnsi="Times New Roman"/>
                <w:b/>
                <w:bCs/>
                <w:sz w:val="18"/>
                <w:szCs w:val="18"/>
                <w:lang w:val="uk-UA" w:eastAsia="en-US"/>
              </w:rPr>
              <w:t>6000,00</w:t>
            </w:r>
          </w:p>
        </w:tc>
        <w:tc>
          <w:tcPr>
            <w:tcW w:w="1002" w:type="dxa"/>
            <w:tcBorders>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0,00</w:t>
            </w:r>
          </w:p>
        </w:tc>
        <w:tc>
          <w:tcPr>
            <w:tcW w:w="992" w:type="dxa"/>
            <w:tcBorders>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0,00</w:t>
            </w:r>
          </w:p>
        </w:tc>
        <w:tc>
          <w:tcPr>
            <w:tcW w:w="992" w:type="dxa"/>
            <w:tcBorders>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0,00</w:t>
            </w:r>
          </w:p>
        </w:tc>
        <w:tc>
          <w:tcPr>
            <w:tcW w:w="993" w:type="dxa"/>
            <w:tcBorders>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0,00</w:t>
            </w:r>
          </w:p>
        </w:tc>
        <w:tc>
          <w:tcPr>
            <w:tcW w:w="1134" w:type="dxa"/>
            <w:tcBorders>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right"/>
              <w:rPr>
                <w:rFonts w:ascii="Times New Roman" w:eastAsia="Calibri" w:hAnsi="Times New Roman"/>
                <w:bCs/>
                <w:color w:val="FF0000"/>
                <w:sz w:val="18"/>
                <w:szCs w:val="18"/>
                <w:lang w:val="uk-UA" w:eastAsia="en-US"/>
              </w:rPr>
            </w:pPr>
          </w:p>
          <w:p w:rsidR="00245F92" w:rsidRDefault="00245F92" w:rsidP="00FB5B20">
            <w:pPr>
              <w:rPr>
                <w:rFonts w:ascii="Times New Roman" w:eastAsia="Calibri" w:hAnsi="Times New Roman"/>
                <w:bCs/>
                <w:color w:val="FF0000"/>
                <w:sz w:val="18"/>
                <w:szCs w:val="18"/>
                <w:lang w:val="uk-UA" w:eastAsia="en-US"/>
              </w:rPr>
            </w:pPr>
          </w:p>
          <w:p w:rsidR="00245F92" w:rsidRDefault="00245F92" w:rsidP="00FB5B20">
            <w:pPr>
              <w:rPr>
                <w:rFonts w:ascii="Times New Roman" w:eastAsia="Calibri" w:hAnsi="Times New Roman"/>
                <w:bCs/>
                <w:color w:val="FF0000"/>
                <w:sz w:val="18"/>
                <w:szCs w:val="18"/>
                <w:lang w:val="uk-UA" w:eastAsia="en-US"/>
              </w:rPr>
            </w:pPr>
          </w:p>
          <w:p w:rsidR="00245F92" w:rsidRPr="00950AE3" w:rsidRDefault="00245F92" w:rsidP="00FB5B20">
            <w:pPr>
              <w:jc w:val="center"/>
              <w:rPr>
                <w:rFonts w:ascii="Times New Roman" w:eastAsia="Calibri" w:hAnsi="Times New Roman"/>
                <w:sz w:val="18"/>
                <w:szCs w:val="18"/>
                <w:lang w:val="uk-UA" w:eastAsia="en-US"/>
              </w:rPr>
            </w:pPr>
            <w:r w:rsidRPr="00950AE3">
              <w:rPr>
                <w:rFonts w:ascii="Times New Roman" w:eastAsia="Calibri" w:hAnsi="Times New Roman"/>
                <w:sz w:val="18"/>
                <w:szCs w:val="18"/>
                <w:lang w:val="uk-UA" w:eastAsia="en-US"/>
              </w:rPr>
              <w:t>6000,00</w:t>
            </w:r>
          </w:p>
        </w:tc>
        <w:tc>
          <w:tcPr>
            <w:tcW w:w="1778" w:type="dxa"/>
            <w:tcBorders>
              <w:left w:val="single" w:sz="4" w:space="0" w:color="auto"/>
              <w:bottom w:val="single" w:sz="4" w:space="0" w:color="auto"/>
            </w:tcBorders>
            <w:shd w:val="clear" w:color="auto" w:fill="FFFFFF" w:themeFill="background1"/>
            <w:tcMar>
              <w:left w:w="57" w:type="dxa"/>
              <w:right w:w="57" w:type="dxa"/>
            </w:tcMar>
          </w:tcPr>
          <w:p w:rsidR="00245F92" w:rsidRPr="00312E08" w:rsidRDefault="00245F92" w:rsidP="00FB5B20">
            <w:pPr>
              <w:jc w:val="center"/>
              <w:rPr>
                <w:rFonts w:ascii="Times New Roman" w:eastAsia="Calibri" w:hAnsi="Times New Roman"/>
                <w:color w:val="FF0000"/>
                <w:sz w:val="17"/>
                <w:szCs w:val="17"/>
                <w:lang w:val="uk-UA" w:eastAsia="en-US"/>
              </w:rPr>
            </w:pPr>
            <w:r w:rsidRPr="00312E08">
              <w:rPr>
                <w:rFonts w:ascii="Times New Roman" w:eastAsia="Calibri" w:hAnsi="Times New Roman"/>
                <w:sz w:val="17"/>
                <w:szCs w:val="17"/>
                <w:lang w:val="uk-UA" w:eastAsia="en-US"/>
              </w:rPr>
              <w:t xml:space="preserve">Розроблений стратегічний документ Комплексний план просторового розвитку Ємільчинської селищної територіальної </w:t>
            </w:r>
            <w:r>
              <w:rPr>
                <w:rFonts w:ascii="Times New Roman" w:eastAsia="Calibri" w:hAnsi="Times New Roman"/>
                <w:sz w:val="17"/>
                <w:szCs w:val="17"/>
                <w:lang w:val="uk-UA" w:eastAsia="en-US"/>
              </w:rPr>
              <w:t>громади</w:t>
            </w:r>
          </w:p>
        </w:tc>
      </w:tr>
      <w:tr w:rsidR="00245F92" w:rsidRPr="007E581E" w:rsidTr="00FB5B20">
        <w:trPr>
          <w:trHeight w:val="591"/>
        </w:trPr>
        <w:tc>
          <w:tcPr>
            <w:tcW w:w="570" w:type="dxa"/>
            <w:tcBorders>
              <w:top w:val="single" w:sz="4" w:space="0" w:color="auto"/>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color w:val="FF0000"/>
                <w:sz w:val="18"/>
                <w:szCs w:val="18"/>
                <w:lang w:val="uk-UA"/>
              </w:rPr>
            </w:pPr>
          </w:p>
        </w:tc>
        <w:tc>
          <w:tcPr>
            <w:tcW w:w="2260" w:type="dxa"/>
            <w:tcBorders>
              <w:top w:val="single" w:sz="4" w:space="0" w:color="auto"/>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p w:rsidR="00245F92" w:rsidRPr="00FD2A6D" w:rsidRDefault="00245F92" w:rsidP="00FB5B20">
            <w:pPr>
              <w:jc w:val="center"/>
              <w:rPr>
                <w:rFonts w:ascii="Times New Roman" w:hAnsi="Times New Roman"/>
                <w:b/>
                <w:sz w:val="18"/>
                <w:szCs w:val="18"/>
                <w:lang w:val="uk-UA"/>
              </w:rPr>
            </w:pPr>
            <w:r w:rsidRPr="004E2B1B">
              <w:rPr>
                <w:rFonts w:ascii="Times New Roman" w:hAnsi="Times New Roman"/>
                <w:b/>
                <w:bCs/>
                <w:sz w:val="18"/>
                <w:szCs w:val="18"/>
                <w:lang w:val="uk-UA"/>
              </w:rPr>
              <w:t>Всього по розділу</w:t>
            </w:r>
          </w:p>
        </w:tc>
        <w:tc>
          <w:tcPr>
            <w:tcW w:w="993" w:type="dxa"/>
            <w:tcBorders>
              <w:top w:val="single" w:sz="4" w:space="0" w:color="auto"/>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sz w:val="18"/>
                <w:szCs w:val="18"/>
                <w:lang w:val="uk-UA" w:eastAsia="en-US"/>
              </w:rPr>
            </w:pPr>
          </w:p>
        </w:tc>
        <w:tc>
          <w:tcPr>
            <w:tcW w:w="1417" w:type="dxa"/>
            <w:tcBorders>
              <w:top w:val="single" w:sz="4" w:space="0" w:color="auto"/>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rPr>
            </w:pPr>
          </w:p>
        </w:tc>
        <w:tc>
          <w:tcPr>
            <w:tcW w:w="1276" w:type="dxa"/>
            <w:tcBorders>
              <w:top w:val="single" w:sz="4" w:space="0" w:color="auto"/>
              <w:bottom w:val="single" w:sz="4" w:space="0" w:color="auto"/>
            </w:tcBorders>
            <w:shd w:val="clear" w:color="auto" w:fill="FFFFFF" w:themeFill="background1"/>
            <w:tcMar>
              <w:left w:w="57" w:type="dxa"/>
              <w:right w:w="57" w:type="dxa"/>
            </w:tcMar>
          </w:tcPr>
          <w:p w:rsidR="00245F92" w:rsidRDefault="00245F92" w:rsidP="00FB5B20">
            <w:pPr>
              <w:jc w:val="center"/>
              <w:rPr>
                <w:rFonts w:ascii="Times New Roman" w:hAnsi="Times New Roman"/>
                <w:sz w:val="18"/>
                <w:szCs w:val="18"/>
                <w:lang w:val="uk-UA" w:eastAsia="uk-UA"/>
              </w:rPr>
            </w:pPr>
          </w:p>
        </w:tc>
        <w:tc>
          <w:tcPr>
            <w:tcW w:w="1266" w:type="dxa"/>
            <w:gridSpan w:val="2"/>
            <w:tcBorders>
              <w:top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right"/>
              <w:rPr>
                <w:rFonts w:ascii="Times New Roman" w:eastAsia="Calibri" w:hAnsi="Times New Roman"/>
                <w:b/>
                <w:bCs/>
                <w:color w:val="FF0000"/>
                <w:sz w:val="18"/>
                <w:szCs w:val="18"/>
                <w:lang w:val="uk-UA" w:eastAsia="en-US"/>
              </w:rPr>
            </w:pPr>
          </w:p>
          <w:p w:rsidR="00245F92" w:rsidRDefault="00245F92" w:rsidP="00FB5B20">
            <w:pPr>
              <w:jc w:val="center"/>
              <w:rPr>
                <w:rFonts w:ascii="Times New Roman" w:eastAsia="Calibri" w:hAnsi="Times New Roman"/>
                <w:b/>
                <w:bCs/>
                <w:color w:val="FF0000"/>
                <w:sz w:val="18"/>
                <w:szCs w:val="18"/>
                <w:lang w:val="uk-UA" w:eastAsia="en-US"/>
              </w:rPr>
            </w:pPr>
            <w:r w:rsidRPr="00950AE3">
              <w:rPr>
                <w:rFonts w:ascii="Times New Roman" w:eastAsia="Calibri" w:hAnsi="Times New Roman"/>
                <w:b/>
                <w:bCs/>
                <w:sz w:val="18"/>
                <w:szCs w:val="18"/>
                <w:lang w:val="uk-UA" w:eastAsia="en-US"/>
              </w:rPr>
              <w:t>6000</w:t>
            </w:r>
            <w:r>
              <w:rPr>
                <w:rFonts w:ascii="Times New Roman" w:eastAsia="Calibri" w:hAnsi="Times New Roman"/>
                <w:b/>
                <w:bCs/>
                <w:sz w:val="18"/>
                <w:szCs w:val="18"/>
                <w:lang w:val="uk-UA" w:eastAsia="en-US"/>
              </w:rPr>
              <w:t>,</w:t>
            </w:r>
            <w:r w:rsidRPr="00950AE3">
              <w:rPr>
                <w:rFonts w:ascii="Times New Roman" w:eastAsia="Calibri" w:hAnsi="Times New Roman"/>
                <w:b/>
                <w:bCs/>
                <w:sz w:val="18"/>
                <w:szCs w:val="18"/>
                <w:lang w:val="uk-UA" w:eastAsia="en-US"/>
              </w:rPr>
              <w:t>00</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sz w:val="18"/>
                <w:szCs w:val="18"/>
                <w:lang w:val="uk-UA" w:eastAsia="en-US"/>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sz w:val="18"/>
                <w:szCs w:val="18"/>
                <w:lang w:val="uk-UA" w:eastAsia="en-US"/>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sz w:val="18"/>
                <w:szCs w:val="18"/>
                <w:lang w:val="uk-UA" w:eastAsia="en-US"/>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jc w:val="cente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Pr>
                <w:rFonts w:ascii="Times New Roman" w:eastAsia="Calibri" w:hAnsi="Times New Roman"/>
                <w:sz w:val="18"/>
                <w:szCs w:val="18"/>
                <w:lang w:val="uk-UA" w:eastAsia="en-US"/>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rsidR="00245F92" w:rsidRDefault="00245F92" w:rsidP="00FB5B20">
            <w:pPr>
              <w:rPr>
                <w:rFonts w:ascii="Times New Roman" w:eastAsia="Calibri" w:hAnsi="Times New Roman"/>
                <w:bCs/>
                <w:color w:val="FF0000"/>
                <w:sz w:val="18"/>
                <w:szCs w:val="18"/>
                <w:lang w:val="uk-UA" w:eastAsia="en-US"/>
              </w:rPr>
            </w:pPr>
          </w:p>
          <w:p w:rsidR="00245F92" w:rsidRDefault="00245F92" w:rsidP="00FB5B20">
            <w:pPr>
              <w:jc w:val="center"/>
              <w:rPr>
                <w:rFonts w:ascii="Times New Roman" w:eastAsia="Calibri" w:hAnsi="Times New Roman"/>
                <w:bCs/>
                <w:color w:val="FF0000"/>
                <w:sz w:val="18"/>
                <w:szCs w:val="18"/>
                <w:lang w:val="uk-UA" w:eastAsia="en-US"/>
              </w:rPr>
            </w:pPr>
            <w:r w:rsidRPr="00950AE3">
              <w:rPr>
                <w:rFonts w:ascii="Times New Roman" w:eastAsia="Calibri" w:hAnsi="Times New Roman"/>
                <w:sz w:val="18"/>
                <w:szCs w:val="18"/>
                <w:lang w:val="uk-UA" w:eastAsia="en-US"/>
              </w:rPr>
              <w:t>6000,00</w:t>
            </w:r>
          </w:p>
        </w:tc>
        <w:tc>
          <w:tcPr>
            <w:tcW w:w="1778" w:type="dxa"/>
            <w:tcBorders>
              <w:top w:val="single" w:sz="4" w:space="0" w:color="auto"/>
              <w:left w:val="single" w:sz="4" w:space="0" w:color="auto"/>
              <w:bottom w:val="single" w:sz="4" w:space="0" w:color="auto"/>
            </w:tcBorders>
            <w:shd w:val="clear" w:color="auto" w:fill="FFFFFF" w:themeFill="background1"/>
            <w:tcMar>
              <w:left w:w="57" w:type="dxa"/>
              <w:right w:w="57" w:type="dxa"/>
            </w:tcMar>
          </w:tcPr>
          <w:p w:rsidR="00245F92" w:rsidRPr="00312E08" w:rsidRDefault="00245F92" w:rsidP="00FB5B20">
            <w:pPr>
              <w:jc w:val="center"/>
              <w:rPr>
                <w:rFonts w:ascii="Times New Roman" w:eastAsia="Calibri" w:hAnsi="Times New Roman"/>
                <w:sz w:val="17"/>
                <w:szCs w:val="17"/>
                <w:lang w:val="uk-UA" w:eastAsia="en-US"/>
              </w:rPr>
            </w:pPr>
          </w:p>
        </w:tc>
      </w:tr>
      <w:tr w:rsidR="00245F92" w:rsidTr="00FB5B20">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86"/>
        </w:trPr>
        <w:tc>
          <w:tcPr>
            <w:tcW w:w="6516" w:type="dxa"/>
            <w:gridSpan w:val="5"/>
            <w:tcBorders>
              <w:top w:val="single" w:sz="4" w:space="0" w:color="auto"/>
              <w:left w:val="single" w:sz="4" w:space="0" w:color="auto"/>
              <w:bottom w:val="single" w:sz="4" w:space="0" w:color="auto"/>
              <w:right w:val="single" w:sz="4" w:space="0" w:color="auto"/>
            </w:tcBorders>
          </w:tcPr>
          <w:p w:rsidR="00245F92" w:rsidRDefault="00245F92" w:rsidP="00FB5B20">
            <w:pPr>
              <w:tabs>
                <w:tab w:val="left" w:pos="990"/>
              </w:tabs>
              <w:jc w:val="center"/>
              <w:rPr>
                <w:rFonts w:ascii="Times New Roman" w:hAnsi="Times New Roman"/>
                <w:lang w:val="uk-UA"/>
              </w:rPr>
            </w:pPr>
          </w:p>
          <w:p w:rsidR="00245F92" w:rsidRPr="00E259CE" w:rsidRDefault="00245F92" w:rsidP="00FB5B20">
            <w:pPr>
              <w:tabs>
                <w:tab w:val="left" w:pos="990"/>
              </w:tabs>
              <w:jc w:val="center"/>
              <w:rPr>
                <w:rFonts w:ascii="Times New Roman" w:hAnsi="Times New Roman"/>
                <w:b/>
                <w:bCs/>
                <w:lang w:val="uk-UA"/>
              </w:rPr>
            </w:pPr>
            <w:r w:rsidRPr="00E259CE">
              <w:rPr>
                <w:rFonts w:ascii="Times New Roman" w:hAnsi="Times New Roman"/>
                <w:b/>
                <w:bCs/>
                <w:lang w:val="uk-UA"/>
              </w:rPr>
              <w:t>Всього</w:t>
            </w:r>
          </w:p>
        </w:tc>
        <w:tc>
          <w:tcPr>
            <w:tcW w:w="1259" w:type="dxa"/>
            <w:tcBorders>
              <w:top w:val="single" w:sz="4" w:space="0" w:color="auto"/>
              <w:left w:val="single" w:sz="4" w:space="0" w:color="auto"/>
              <w:bottom w:val="single" w:sz="4" w:space="0" w:color="auto"/>
              <w:right w:val="single" w:sz="4" w:space="0" w:color="auto"/>
            </w:tcBorders>
          </w:tcPr>
          <w:p w:rsidR="00245F92" w:rsidRDefault="00245F92" w:rsidP="00FB5B20">
            <w:pPr>
              <w:jc w:val="center"/>
              <w:rPr>
                <w:rFonts w:ascii="Times New Roman" w:hAnsi="Times New Roman"/>
                <w:b/>
                <w:bCs/>
                <w:sz w:val="20"/>
                <w:szCs w:val="20"/>
                <w:lang w:val="uk-UA"/>
              </w:rPr>
            </w:pPr>
          </w:p>
          <w:p w:rsidR="00245F92" w:rsidRDefault="00245F92" w:rsidP="00FB5B20">
            <w:pPr>
              <w:jc w:val="center"/>
              <w:rPr>
                <w:rFonts w:ascii="Times New Roman" w:hAnsi="Times New Roman"/>
                <w:b/>
                <w:bCs/>
                <w:sz w:val="20"/>
                <w:szCs w:val="20"/>
                <w:lang w:val="uk-UA"/>
              </w:rPr>
            </w:pPr>
          </w:p>
          <w:p w:rsidR="00245F92" w:rsidRPr="00F57A0B" w:rsidRDefault="00245F92" w:rsidP="00FB5B20">
            <w:pPr>
              <w:jc w:val="center"/>
              <w:rPr>
                <w:rFonts w:ascii="Times New Roman" w:hAnsi="Times New Roman"/>
                <w:b/>
                <w:bCs/>
                <w:color w:val="FF0000"/>
                <w:sz w:val="20"/>
                <w:szCs w:val="20"/>
                <w:lang w:val="uk-UA"/>
              </w:rPr>
            </w:pPr>
            <w:r>
              <w:rPr>
                <w:rFonts w:ascii="Times New Roman" w:hAnsi="Times New Roman"/>
                <w:b/>
                <w:bCs/>
                <w:sz w:val="20"/>
                <w:szCs w:val="20"/>
                <w:lang w:val="uk-UA"/>
              </w:rPr>
              <w:t>8133</w:t>
            </w:r>
            <w:r w:rsidRPr="00F57A0B">
              <w:rPr>
                <w:rFonts w:ascii="Times New Roman" w:hAnsi="Times New Roman"/>
                <w:b/>
                <w:bCs/>
                <w:sz w:val="20"/>
                <w:szCs w:val="20"/>
                <w:lang w:val="uk-UA"/>
              </w:rPr>
              <w:t>,00</w:t>
            </w:r>
          </w:p>
        </w:tc>
        <w:tc>
          <w:tcPr>
            <w:tcW w:w="1009" w:type="dxa"/>
            <w:gridSpan w:val="2"/>
            <w:tcBorders>
              <w:top w:val="single" w:sz="4" w:space="0" w:color="auto"/>
              <w:left w:val="single" w:sz="4" w:space="0" w:color="auto"/>
              <w:bottom w:val="single" w:sz="4" w:space="0" w:color="auto"/>
              <w:right w:val="single" w:sz="4" w:space="0" w:color="auto"/>
            </w:tcBorders>
          </w:tcPr>
          <w:p w:rsidR="00245F92" w:rsidRPr="003C788E" w:rsidRDefault="00245F92" w:rsidP="00FB5B20">
            <w:pPr>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3C788E" w:rsidRDefault="00245F92" w:rsidP="00FB5B20">
            <w:pPr>
              <w:jc w:val="center"/>
              <w:rPr>
                <w:rFonts w:ascii="Times New Roman" w:hAnsi="Times New Roman"/>
                <w:sz w:val="18"/>
                <w:szCs w:val="18"/>
                <w:lang w:val="uk-UA"/>
              </w:rPr>
            </w:pPr>
            <w:r>
              <w:rPr>
                <w:rFonts w:ascii="Times New Roman" w:hAnsi="Times New Roman"/>
                <w:sz w:val="18"/>
                <w:szCs w:val="18"/>
                <w:lang w:val="uk-UA"/>
              </w:rPr>
              <w:t>252,80</w:t>
            </w:r>
          </w:p>
        </w:tc>
        <w:tc>
          <w:tcPr>
            <w:tcW w:w="992" w:type="dxa"/>
            <w:tcBorders>
              <w:top w:val="single" w:sz="4" w:space="0" w:color="auto"/>
              <w:left w:val="single" w:sz="4" w:space="0" w:color="auto"/>
              <w:bottom w:val="single" w:sz="4" w:space="0" w:color="auto"/>
              <w:right w:val="single" w:sz="4" w:space="0" w:color="auto"/>
            </w:tcBorders>
          </w:tcPr>
          <w:p w:rsidR="00245F92" w:rsidRPr="003C788E" w:rsidRDefault="00245F92" w:rsidP="00FB5B20">
            <w:pPr>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3C788E" w:rsidRDefault="00245F92" w:rsidP="00FB5B20">
            <w:pPr>
              <w:jc w:val="center"/>
              <w:rPr>
                <w:rFonts w:ascii="Times New Roman" w:hAnsi="Times New Roman"/>
                <w:sz w:val="18"/>
                <w:szCs w:val="18"/>
                <w:lang w:val="uk-UA"/>
              </w:rPr>
            </w:pPr>
            <w:r w:rsidRPr="003C788E">
              <w:rPr>
                <w:rFonts w:ascii="Times New Roman" w:hAnsi="Times New Roman"/>
                <w:sz w:val="18"/>
                <w:szCs w:val="18"/>
                <w:lang w:val="uk-UA"/>
              </w:rPr>
              <w:t>3</w:t>
            </w:r>
            <w:r>
              <w:rPr>
                <w:rFonts w:ascii="Times New Roman" w:hAnsi="Times New Roman"/>
                <w:sz w:val="18"/>
                <w:szCs w:val="18"/>
                <w:lang w:val="uk-UA"/>
              </w:rPr>
              <w:t>34,20</w:t>
            </w:r>
          </w:p>
        </w:tc>
        <w:tc>
          <w:tcPr>
            <w:tcW w:w="992" w:type="dxa"/>
            <w:tcBorders>
              <w:top w:val="single" w:sz="4" w:space="0" w:color="auto"/>
              <w:left w:val="single" w:sz="4" w:space="0" w:color="auto"/>
              <w:bottom w:val="single" w:sz="4" w:space="0" w:color="auto"/>
              <w:right w:val="single" w:sz="4" w:space="0" w:color="auto"/>
            </w:tcBorders>
          </w:tcPr>
          <w:p w:rsidR="00245F92" w:rsidRPr="003C788E" w:rsidRDefault="00245F92" w:rsidP="00FB5B20">
            <w:pPr>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3C788E" w:rsidRDefault="00245F92" w:rsidP="00FB5B20">
            <w:pPr>
              <w:jc w:val="center"/>
              <w:rPr>
                <w:rFonts w:ascii="Times New Roman" w:hAnsi="Times New Roman"/>
                <w:sz w:val="18"/>
                <w:szCs w:val="18"/>
                <w:lang w:val="uk-UA"/>
              </w:rPr>
            </w:pPr>
            <w:r>
              <w:rPr>
                <w:rFonts w:ascii="Times New Roman" w:hAnsi="Times New Roman"/>
                <w:sz w:val="18"/>
                <w:szCs w:val="18"/>
                <w:lang w:val="uk-UA"/>
              </w:rPr>
              <w:t>773,2</w:t>
            </w:r>
          </w:p>
        </w:tc>
        <w:tc>
          <w:tcPr>
            <w:tcW w:w="993" w:type="dxa"/>
            <w:tcBorders>
              <w:top w:val="single" w:sz="4" w:space="0" w:color="auto"/>
              <w:left w:val="single" w:sz="4" w:space="0" w:color="auto"/>
              <w:bottom w:val="single" w:sz="4" w:space="0" w:color="auto"/>
              <w:right w:val="single" w:sz="4" w:space="0" w:color="auto"/>
            </w:tcBorders>
          </w:tcPr>
          <w:p w:rsidR="00245F92" w:rsidRPr="003C788E"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3C788E" w:rsidRDefault="00245F92" w:rsidP="00FB5B20">
            <w:pPr>
              <w:jc w:val="center"/>
              <w:rPr>
                <w:rFonts w:ascii="Times New Roman" w:hAnsi="Times New Roman"/>
                <w:sz w:val="18"/>
                <w:szCs w:val="18"/>
                <w:lang w:val="uk-UA"/>
              </w:rPr>
            </w:pPr>
            <w:r>
              <w:rPr>
                <w:rFonts w:ascii="Times New Roman" w:hAnsi="Times New Roman"/>
                <w:sz w:val="18"/>
                <w:szCs w:val="18"/>
                <w:lang w:val="uk-UA"/>
              </w:rPr>
              <w:t>473,20</w:t>
            </w:r>
          </w:p>
        </w:tc>
        <w:tc>
          <w:tcPr>
            <w:tcW w:w="1134" w:type="dxa"/>
            <w:tcBorders>
              <w:top w:val="single" w:sz="4" w:space="0" w:color="auto"/>
              <w:left w:val="single" w:sz="4" w:space="0" w:color="auto"/>
              <w:bottom w:val="single" w:sz="4" w:space="0" w:color="auto"/>
              <w:right w:val="single" w:sz="4" w:space="0" w:color="auto"/>
            </w:tcBorders>
          </w:tcPr>
          <w:p w:rsidR="00245F92" w:rsidRPr="003C788E" w:rsidRDefault="00245F92" w:rsidP="00FB5B20">
            <w:pPr>
              <w:rPr>
                <w:rFonts w:ascii="Times New Roman" w:hAnsi="Times New Roman"/>
                <w:sz w:val="18"/>
                <w:szCs w:val="18"/>
                <w:lang w:val="uk-UA"/>
              </w:rPr>
            </w:pPr>
          </w:p>
          <w:p w:rsidR="00245F92" w:rsidRDefault="00245F92" w:rsidP="00FB5B20">
            <w:pPr>
              <w:rPr>
                <w:rFonts w:ascii="Times New Roman" w:hAnsi="Times New Roman"/>
                <w:sz w:val="18"/>
                <w:szCs w:val="18"/>
                <w:lang w:val="uk-UA"/>
              </w:rPr>
            </w:pPr>
          </w:p>
          <w:p w:rsidR="00245F92" w:rsidRPr="003C788E" w:rsidRDefault="00245F92" w:rsidP="00FB5B20">
            <w:pPr>
              <w:jc w:val="center"/>
              <w:rPr>
                <w:rFonts w:ascii="Times New Roman" w:hAnsi="Times New Roman"/>
                <w:sz w:val="18"/>
                <w:szCs w:val="18"/>
                <w:lang w:val="uk-UA"/>
              </w:rPr>
            </w:pPr>
            <w:r w:rsidRPr="003C788E">
              <w:rPr>
                <w:rFonts w:ascii="Times New Roman" w:hAnsi="Times New Roman"/>
                <w:sz w:val="18"/>
                <w:szCs w:val="18"/>
                <w:lang w:val="uk-UA"/>
              </w:rPr>
              <w:t>6</w:t>
            </w:r>
            <w:r>
              <w:rPr>
                <w:rFonts w:ascii="Times New Roman" w:hAnsi="Times New Roman"/>
                <w:sz w:val="18"/>
                <w:szCs w:val="18"/>
                <w:lang w:val="uk-UA"/>
              </w:rPr>
              <w:t>299,6</w:t>
            </w:r>
            <w:r w:rsidRPr="003C788E">
              <w:rPr>
                <w:rFonts w:ascii="Times New Roman" w:hAnsi="Times New Roman"/>
                <w:sz w:val="18"/>
                <w:szCs w:val="18"/>
                <w:lang w:val="uk-UA"/>
              </w:rPr>
              <w:t>0</w:t>
            </w:r>
          </w:p>
        </w:tc>
        <w:tc>
          <w:tcPr>
            <w:tcW w:w="1778" w:type="dxa"/>
            <w:tcBorders>
              <w:top w:val="single" w:sz="4" w:space="0" w:color="auto"/>
              <w:left w:val="single" w:sz="4" w:space="0" w:color="auto"/>
              <w:bottom w:val="single" w:sz="4" w:space="0" w:color="auto"/>
              <w:right w:val="single" w:sz="4" w:space="0" w:color="auto"/>
            </w:tcBorders>
          </w:tcPr>
          <w:p w:rsidR="00245F92" w:rsidRDefault="00245F92" w:rsidP="00FB5B20">
            <w:pPr>
              <w:rPr>
                <w:rFonts w:ascii="Times New Roman" w:hAnsi="Times New Roman"/>
                <w:color w:val="FF0000"/>
                <w:lang w:val="uk-UA"/>
              </w:rPr>
            </w:pPr>
          </w:p>
        </w:tc>
      </w:tr>
    </w:tbl>
    <w:p w:rsidR="00245F92" w:rsidRPr="003A1A78" w:rsidRDefault="00245F92" w:rsidP="00245F92">
      <w:pPr>
        <w:pStyle w:val="a8"/>
        <w:spacing w:before="0" w:beforeAutospacing="0" w:after="0" w:afterAutospacing="0"/>
        <w:ind w:left="5387"/>
        <w:jc w:val="both"/>
        <w:rPr>
          <w:color w:val="FF0000"/>
        </w:rPr>
        <w:sectPr w:rsidR="00245F92" w:rsidRPr="003A1A78" w:rsidSect="0015210A">
          <w:pgSz w:w="16838" w:h="11906" w:orient="landscape" w:code="9"/>
          <w:pgMar w:top="1701" w:right="1134" w:bottom="680" w:left="1021" w:header="709" w:footer="709" w:gutter="0"/>
          <w:cols w:space="708"/>
          <w:docGrid w:linePitch="360"/>
        </w:sectPr>
      </w:pPr>
    </w:p>
    <w:p w:rsidR="00245F92" w:rsidRPr="00A41300" w:rsidRDefault="00245F92" w:rsidP="00245F92">
      <w:pPr>
        <w:pStyle w:val="a8"/>
        <w:spacing w:before="0" w:beforeAutospacing="0" w:after="0" w:afterAutospacing="0"/>
        <w:ind w:left="9356"/>
        <w:jc w:val="both"/>
        <w:rPr>
          <w:lang w:val="uk-UA"/>
        </w:rPr>
      </w:pPr>
      <w:r w:rsidRPr="00A41300">
        <w:rPr>
          <w:lang w:val="uk-UA"/>
        </w:rPr>
        <w:lastRenderedPageBreak/>
        <w:t>Додаток 2</w:t>
      </w:r>
    </w:p>
    <w:p w:rsidR="00245F92" w:rsidRPr="00A41300" w:rsidRDefault="00245F92" w:rsidP="00245F92">
      <w:pPr>
        <w:pStyle w:val="a8"/>
        <w:spacing w:before="0" w:beforeAutospacing="0" w:after="0" w:afterAutospacing="0"/>
        <w:ind w:left="9356"/>
        <w:jc w:val="both"/>
        <w:rPr>
          <w:lang w:val="uk-UA"/>
        </w:rPr>
      </w:pPr>
      <w:r w:rsidRPr="00A41300">
        <w:rPr>
          <w:lang w:val="uk-UA"/>
        </w:rPr>
        <w:t xml:space="preserve">до Програми інвентаризації земель та розроблення землевпорядної документації </w:t>
      </w:r>
      <w:r w:rsidRPr="00A41300">
        <w:rPr>
          <w:iCs/>
          <w:lang w:val="uk-UA"/>
        </w:rPr>
        <w:t xml:space="preserve">Ємільчинської селищної територіальної громади на 2024-2028 роки </w:t>
      </w:r>
      <w:r w:rsidRPr="00A41300">
        <w:rPr>
          <w:lang w:val="uk-UA"/>
        </w:rPr>
        <w:t>(Розділ 5)</w:t>
      </w:r>
    </w:p>
    <w:p w:rsidR="00245F92" w:rsidRPr="007E581E" w:rsidRDefault="00245F92" w:rsidP="00245F92">
      <w:pPr>
        <w:ind w:left="6521"/>
        <w:rPr>
          <w:rFonts w:ascii="Times New Roman" w:hAnsi="Times New Roman"/>
          <w:bCs/>
          <w:i/>
          <w:color w:val="FF0000"/>
          <w:lang w:val="uk-UA"/>
        </w:rPr>
      </w:pPr>
    </w:p>
    <w:p w:rsidR="00245F92" w:rsidRPr="007E581E" w:rsidRDefault="00245F92" w:rsidP="00245F92">
      <w:pPr>
        <w:ind w:left="6521"/>
        <w:rPr>
          <w:rFonts w:ascii="Times New Roman" w:eastAsia="Calibri" w:hAnsi="Times New Roman"/>
          <w:b/>
          <w:color w:val="FF0000"/>
          <w:lang w:val="uk-UA" w:eastAsia="en-US"/>
        </w:rPr>
      </w:pPr>
    </w:p>
    <w:p w:rsidR="00245F92" w:rsidRPr="00883F52" w:rsidRDefault="00245F92" w:rsidP="00245F92">
      <w:pPr>
        <w:spacing w:after="160" w:line="257" w:lineRule="auto"/>
        <w:jc w:val="center"/>
        <w:rPr>
          <w:rFonts w:ascii="Times New Roman" w:eastAsia="Calibri" w:hAnsi="Times New Roman"/>
          <w:b/>
          <w:lang w:eastAsia="en-US"/>
        </w:rPr>
      </w:pPr>
      <w:r w:rsidRPr="00883F52">
        <w:rPr>
          <w:rFonts w:ascii="Times New Roman" w:eastAsia="Calibri" w:hAnsi="Times New Roman"/>
          <w:b/>
          <w:lang w:eastAsia="en-US"/>
        </w:rPr>
        <w:t>П</w:t>
      </w:r>
      <w:proofErr w:type="spellStart"/>
      <w:r w:rsidRPr="00883F52">
        <w:rPr>
          <w:rFonts w:ascii="Times New Roman" w:eastAsia="Calibri" w:hAnsi="Times New Roman"/>
          <w:b/>
          <w:lang w:val="uk-UA" w:eastAsia="en-US"/>
        </w:rPr>
        <w:t>оказники</w:t>
      </w:r>
      <w:proofErr w:type="spellEnd"/>
      <w:r w:rsidRPr="00883F52">
        <w:rPr>
          <w:rFonts w:ascii="Times New Roman" w:eastAsia="Calibri" w:hAnsi="Times New Roman"/>
          <w:b/>
          <w:lang w:val="uk-UA" w:eastAsia="en-US"/>
        </w:rPr>
        <w:t xml:space="preserve"> результативності Програми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46"/>
        <w:gridCol w:w="4169"/>
        <w:gridCol w:w="1134"/>
        <w:gridCol w:w="1600"/>
        <w:gridCol w:w="1424"/>
        <w:gridCol w:w="1424"/>
        <w:gridCol w:w="1426"/>
        <w:gridCol w:w="1424"/>
        <w:gridCol w:w="1426"/>
      </w:tblGrid>
      <w:tr w:rsidR="00245F92" w:rsidRPr="00883F52" w:rsidTr="00FB5B20">
        <w:trPr>
          <w:tblHeader/>
        </w:trPr>
        <w:tc>
          <w:tcPr>
            <w:tcW w:w="64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jc w:val="center"/>
              <w:rPr>
                <w:rFonts w:ascii="Times New Roman" w:eastAsia="Calibri" w:hAnsi="Times New Roman"/>
                <w:lang w:eastAsia="en-US"/>
              </w:rPr>
            </w:pPr>
            <w:r w:rsidRPr="00883F52">
              <w:rPr>
                <w:rFonts w:ascii="Times New Roman" w:eastAsia="Calibri" w:hAnsi="Times New Roman"/>
                <w:lang w:eastAsia="en-US"/>
              </w:rPr>
              <w:t>№ з/п</w:t>
            </w:r>
          </w:p>
        </w:tc>
        <w:tc>
          <w:tcPr>
            <w:tcW w:w="41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jc w:val="center"/>
              <w:rPr>
                <w:rFonts w:ascii="Times New Roman" w:eastAsia="Calibri" w:hAnsi="Times New Roman"/>
                <w:lang w:eastAsia="en-US"/>
              </w:rPr>
            </w:pPr>
            <w:proofErr w:type="spellStart"/>
            <w:r w:rsidRPr="00883F52">
              <w:rPr>
                <w:rFonts w:ascii="Times New Roman" w:eastAsia="Calibri" w:hAnsi="Times New Roman"/>
                <w:lang w:eastAsia="en-US"/>
              </w:rPr>
              <w:t>Назва</w:t>
            </w:r>
            <w:proofErr w:type="spellEnd"/>
            <w:r w:rsidRPr="00883F52">
              <w:rPr>
                <w:rFonts w:ascii="Times New Roman" w:eastAsia="Calibri" w:hAnsi="Times New Roman"/>
                <w:lang w:eastAsia="en-US"/>
              </w:rPr>
              <w:t xml:space="preserve"> </w:t>
            </w:r>
            <w:proofErr w:type="spellStart"/>
            <w:r w:rsidRPr="00883F52">
              <w:rPr>
                <w:rFonts w:ascii="Times New Roman" w:eastAsia="Calibri" w:hAnsi="Times New Roman"/>
                <w:lang w:eastAsia="en-US"/>
              </w:rPr>
              <w:t>показника</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jc w:val="center"/>
              <w:rPr>
                <w:rFonts w:ascii="Times New Roman" w:eastAsia="Calibri" w:hAnsi="Times New Roman"/>
                <w:lang w:eastAsia="en-US"/>
              </w:rPr>
            </w:pPr>
            <w:proofErr w:type="spellStart"/>
            <w:r w:rsidRPr="00883F52">
              <w:rPr>
                <w:rFonts w:ascii="Times New Roman" w:eastAsia="Calibri" w:hAnsi="Times New Roman"/>
                <w:lang w:eastAsia="en-US"/>
              </w:rPr>
              <w:t>Одиниця</w:t>
            </w:r>
            <w:proofErr w:type="spellEnd"/>
            <w:r w:rsidRPr="00883F52">
              <w:rPr>
                <w:rFonts w:ascii="Times New Roman" w:eastAsia="Calibri" w:hAnsi="Times New Roman"/>
                <w:lang w:eastAsia="en-US"/>
              </w:rPr>
              <w:t xml:space="preserve"> </w:t>
            </w:r>
            <w:proofErr w:type="spellStart"/>
            <w:r w:rsidRPr="00883F52">
              <w:rPr>
                <w:rFonts w:ascii="Times New Roman" w:eastAsia="Calibri" w:hAnsi="Times New Roman"/>
                <w:lang w:eastAsia="en-US"/>
              </w:rPr>
              <w:t>виміру</w:t>
            </w:r>
            <w:proofErr w:type="spellEnd"/>
          </w:p>
        </w:tc>
        <w:tc>
          <w:tcPr>
            <w:tcW w:w="160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jc w:val="center"/>
              <w:rPr>
                <w:rFonts w:ascii="Times New Roman" w:eastAsia="Calibri" w:hAnsi="Times New Roman"/>
                <w:lang w:eastAsia="en-US"/>
              </w:rPr>
            </w:pPr>
            <w:proofErr w:type="spellStart"/>
            <w:r w:rsidRPr="00883F52">
              <w:rPr>
                <w:rFonts w:ascii="Times New Roman" w:eastAsia="Calibri" w:hAnsi="Times New Roman"/>
                <w:lang w:eastAsia="en-US"/>
              </w:rPr>
              <w:t>Вихідні</w:t>
            </w:r>
            <w:proofErr w:type="spellEnd"/>
            <w:r w:rsidRPr="00883F52">
              <w:rPr>
                <w:rFonts w:ascii="Times New Roman" w:eastAsia="Calibri" w:hAnsi="Times New Roman"/>
                <w:lang w:eastAsia="en-US"/>
              </w:rPr>
              <w:t xml:space="preserve"> </w:t>
            </w:r>
            <w:proofErr w:type="spellStart"/>
            <w:r w:rsidRPr="00883F52">
              <w:rPr>
                <w:rFonts w:ascii="Times New Roman" w:eastAsia="Calibri" w:hAnsi="Times New Roman"/>
                <w:lang w:eastAsia="en-US"/>
              </w:rPr>
              <w:t>дані</w:t>
            </w:r>
            <w:proofErr w:type="spellEnd"/>
            <w:r w:rsidRPr="00883F52">
              <w:rPr>
                <w:rFonts w:ascii="Times New Roman" w:eastAsia="Calibri" w:hAnsi="Times New Roman"/>
                <w:lang w:eastAsia="en-US"/>
              </w:rPr>
              <w:t xml:space="preserve"> на початок </w:t>
            </w:r>
            <w:proofErr w:type="spellStart"/>
            <w:r w:rsidRPr="00883F52">
              <w:rPr>
                <w:rFonts w:ascii="Times New Roman" w:eastAsia="Calibri" w:hAnsi="Times New Roman"/>
                <w:lang w:eastAsia="en-US"/>
              </w:rPr>
              <w:t>дії</w:t>
            </w:r>
            <w:proofErr w:type="spellEnd"/>
            <w:r w:rsidRPr="00883F52">
              <w:rPr>
                <w:rFonts w:ascii="Times New Roman" w:eastAsia="Calibri" w:hAnsi="Times New Roman"/>
                <w:lang w:eastAsia="en-US"/>
              </w:rPr>
              <w:t xml:space="preserve"> </w:t>
            </w:r>
            <w:proofErr w:type="spellStart"/>
            <w:r w:rsidRPr="00883F52">
              <w:rPr>
                <w:rFonts w:ascii="Times New Roman" w:eastAsia="Calibri" w:hAnsi="Times New Roman"/>
                <w:lang w:eastAsia="en-US"/>
              </w:rPr>
              <w:t>програми</w:t>
            </w:r>
            <w:proofErr w:type="spellEnd"/>
          </w:p>
        </w:tc>
        <w:tc>
          <w:tcPr>
            <w:tcW w:w="7124"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jc w:val="center"/>
              <w:rPr>
                <w:rFonts w:ascii="Times New Roman" w:eastAsia="Calibri" w:hAnsi="Times New Roman"/>
                <w:lang w:eastAsia="en-US"/>
              </w:rPr>
            </w:pPr>
            <w:r w:rsidRPr="00883F52">
              <w:rPr>
                <w:rFonts w:ascii="Times New Roman" w:eastAsia="Calibri" w:hAnsi="Times New Roman"/>
                <w:lang w:val="uk-UA" w:eastAsia="en-US"/>
              </w:rPr>
              <w:t>Данні по роках виконання Програми</w:t>
            </w:r>
          </w:p>
        </w:tc>
      </w:tr>
      <w:tr w:rsidR="00245F92" w:rsidRPr="00883F52" w:rsidTr="00FB5B20">
        <w:trPr>
          <w:tblHeader/>
        </w:trPr>
        <w:tc>
          <w:tcPr>
            <w:tcW w:w="646" w:type="dxa"/>
            <w:vMerge/>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rPr>
                <w:rFonts w:ascii="Times New Roman" w:eastAsia="Calibri" w:hAnsi="Times New Roman"/>
                <w:lang w:eastAsia="en-US"/>
              </w:rPr>
            </w:pPr>
          </w:p>
        </w:tc>
        <w:tc>
          <w:tcPr>
            <w:tcW w:w="4169" w:type="dxa"/>
            <w:vMerge/>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rPr>
                <w:rFonts w:ascii="Times New Roman" w:eastAsia="Calibri" w:hAnsi="Times New Roman"/>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rPr>
                <w:rFonts w:ascii="Times New Roman" w:eastAsia="Calibri" w:hAnsi="Times New Roman"/>
                <w:lang w:eastAsia="en-US"/>
              </w:rPr>
            </w:pPr>
          </w:p>
        </w:tc>
        <w:tc>
          <w:tcPr>
            <w:tcW w:w="1600" w:type="dxa"/>
            <w:vMerge/>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rPr>
                <w:rFonts w:ascii="Times New Roman" w:eastAsia="Calibri" w:hAnsi="Times New Roman"/>
                <w:lang w:eastAsia="en-US"/>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jc w:val="center"/>
              <w:rPr>
                <w:rFonts w:ascii="Times New Roman" w:eastAsia="Calibri" w:hAnsi="Times New Roman"/>
                <w:lang w:eastAsia="en-US"/>
              </w:rPr>
            </w:pPr>
            <w:r w:rsidRPr="00883F52">
              <w:rPr>
                <w:rFonts w:ascii="Times New Roman" w:eastAsia="Calibri" w:hAnsi="Times New Roman"/>
                <w:lang w:eastAsia="en-US"/>
              </w:rPr>
              <w:t xml:space="preserve">2024 </w:t>
            </w:r>
            <w:proofErr w:type="spellStart"/>
            <w:r w:rsidRPr="00883F52">
              <w:rPr>
                <w:rFonts w:ascii="Times New Roman" w:eastAsia="Calibri" w:hAnsi="Times New Roman"/>
                <w:lang w:eastAsia="en-US"/>
              </w:rPr>
              <w:t>рік</w:t>
            </w:r>
            <w:proofErr w:type="spellEnd"/>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jc w:val="center"/>
              <w:rPr>
                <w:rFonts w:ascii="Times New Roman" w:eastAsia="Calibri" w:hAnsi="Times New Roman"/>
                <w:lang w:eastAsia="en-US"/>
              </w:rPr>
            </w:pPr>
            <w:r w:rsidRPr="00883F52">
              <w:rPr>
                <w:rFonts w:ascii="Times New Roman" w:eastAsia="Calibri" w:hAnsi="Times New Roman"/>
                <w:lang w:eastAsia="en-US"/>
              </w:rPr>
              <w:t xml:space="preserve">2025 </w:t>
            </w:r>
            <w:proofErr w:type="spellStart"/>
            <w:r w:rsidRPr="00883F52">
              <w:rPr>
                <w:rFonts w:ascii="Times New Roman" w:eastAsia="Calibri" w:hAnsi="Times New Roman"/>
                <w:lang w:eastAsia="en-US"/>
              </w:rPr>
              <w:t>рік</w:t>
            </w:r>
            <w:proofErr w:type="spellEnd"/>
          </w:p>
        </w:tc>
        <w:tc>
          <w:tcPr>
            <w:tcW w:w="142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hideMark/>
          </w:tcPr>
          <w:p w:rsidR="00245F92" w:rsidRPr="00883F52" w:rsidRDefault="00245F92" w:rsidP="00FB5B20">
            <w:pPr>
              <w:jc w:val="center"/>
              <w:rPr>
                <w:rFonts w:ascii="Times New Roman" w:eastAsia="Calibri" w:hAnsi="Times New Roman"/>
                <w:lang w:eastAsia="en-US"/>
              </w:rPr>
            </w:pPr>
            <w:r w:rsidRPr="00883F52">
              <w:rPr>
                <w:rFonts w:ascii="Times New Roman" w:eastAsia="Calibri" w:hAnsi="Times New Roman"/>
                <w:lang w:eastAsia="en-US"/>
              </w:rPr>
              <w:t xml:space="preserve">2026 </w:t>
            </w:r>
            <w:proofErr w:type="spellStart"/>
            <w:r w:rsidRPr="00883F52">
              <w:rPr>
                <w:rFonts w:ascii="Times New Roman" w:eastAsia="Calibri" w:hAnsi="Times New Roman"/>
                <w:lang w:eastAsia="en-US"/>
              </w:rPr>
              <w:t>рік</w:t>
            </w:r>
            <w:proofErr w:type="spellEnd"/>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tcPr>
          <w:p w:rsidR="00245F92" w:rsidRPr="00883F52" w:rsidRDefault="00245F92" w:rsidP="00FB5B20">
            <w:pPr>
              <w:jc w:val="center"/>
              <w:rPr>
                <w:rFonts w:ascii="Times New Roman" w:eastAsia="Calibri" w:hAnsi="Times New Roman"/>
                <w:lang w:eastAsia="en-US"/>
              </w:rPr>
            </w:pPr>
            <w:r w:rsidRPr="00883F52">
              <w:rPr>
                <w:rFonts w:ascii="Times New Roman" w:eastAsia="Calibri" w:hAnsi="Times New Roman"/>
                <w:lang w:eastAsia="en-US"/>
              </w:rPr>
              <w:t xml:space="preserve">2027 </w:t>
            </w:r>
            <w:proofErr w:type="spellStart"/>
            <w:r w:rsidRPr="00883F52">
              <w:rPr>
                <w:rFonts w:ascii="Times New Roman" w:eastAsia="Calibri" w:hAnsi="Times New Roman"/>
                <w:lang w:eastAsia="en-US"/>
              </w:rPr>
              <w:t>рік</w:t>
            </w:r>
            <w:proofErr w:type="spellEnd"/>
          </w:p>
        </w:tc>
        <w:tc>
          <w:tcPr>
            <w:tcW w:w="142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tcPr>
          <w:p w:rsidR="00245F92" w:rsidRPr="00883F52" w:rsidRDefault="00245F92" w:rsidP="00FB5B20">
            <w:pPr>
              <w:jc w:val="center"/>
              <w:rPr>
                <w:rFonts w:ascii="Times New Roman" w:eastAsia="Calibri" w:hAnsi="Times New Roman"/>
                <w:lang w:eastAsia="en-US"/>
              </w:rPr>
            </w:pPr>
            <w:r w:rsidRPr="00883F52">
              <w:rPr>
                <w:rFonts w:ascii="Times New Roman" w:eastAsia="Calibri" w:hAnsi="Times New Roman"/>
                <w:lang w:eastAsia="en-US"/>
              </w:rPr>
              <w:t xml:space="preserve">2028 </w:t>
            </w:r>
            <w:proofErr w:type="spellStart"/>
            <w:r w:rsidRPr="00883F52">
              <w:rPr>
                <w:rFonts w:ascii="Times New Roman" w:eastAsia="Calibri" w:hAnsi="Times New Roman"/>
                <w:lang w:eastAsia="en-US"/>
              </w:rPr>
              <w:t>рік</w:t>
            </w:r>
            <w:proofErr w:type="spellEnd"/>
          </w:p>
        </w:tc>
      </w:tr>
      <w:tr w:rsidR="00245F92" w:rsidRPr="00883F52" w:rsidTr="00FB5B20">
        <w:trPr>
          <w:trHeight w:val="139"/>
          <w:tblHeader/>
        </w:trPr>
        <w:tc>
          <w:tcPr>
            <w:tcW w:w="646"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1</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2</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3</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4</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5</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6</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7</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8</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883F52" w:rsidRDefault="00245F92" w:rsidP="00FB5B20">
            <w:pPr>
              <w:jc w:val="center"/>
              <w:rPr>
                <w:rFonts w:ascii="Times New Roman" w:eastAsia="Calibri" w:hAnsi="Times New Roman"/>
                <w:b/>
                <w:i/>
                <w:lang w:eastAsia="en-US"/>
              </w:rPr>
            </w:pPr>
            <w:r w:rsidRPr="00883F52">
              <w:rPr>
                <w:rFonts w:ascii="Times New Roman" w:eastAsia="Calibri" w:hAnsi="Times New Roman"/>
                <w:b/>
                <w:i/>
                <w:lang w:eastAsia="en-US"/>
              </w:rPr>
              <w:t>9</w:t>
            </w:r>
          </w:p>
        </w:tc>
      </w:tr>
      <w:tr w:rsidR="00245F92" w:rsidRPr="00883F52" w:rsidTr="00FB5B20">
        <w:trPr>
          <w:trHeight w:val="397"/>
        </w:trPr>
        <w:tc>
          <w:tcPr>
            <w:tcW w:w="14673" w:type="dxa"/>
            <w:gridSpan w:val="9"/>
            <w:tcBorders>
              <w:top w:val="single" w:sz="4" w:space="0" w:color="auto"/>
              <w:left w:val="single" w:sz="4" w:space="0" w:color="auto"/>
              <w:bottom w:val="single" w:sz="4" w:space="0" w:color="auto"/>
              <w:right w:val="single" w:sz="4" w:space="0" w:color="auto"/>
            </w:tcBorders>
            <w:shd w:val="clear" w:color="auto" w:fill="F9B883"/>
            <w:tcMar>
              <w:left w:w="57" w:type="dxa"/>
              <w:right w:w="57" w:type="dxa"/>
            </w:tcMar>
            <w:vAlign w:val="center"/>
            <w:hideMark/>
          </w:tcPr>
          <w:p w:rsidR="00245F92" w:rsidRPr="003B6208" w:rsidRDefault="00245F92" w:rsidP="00FB5B20">
            <w:pPr>
              <w:jc w:val="center"/>
              <w:rPr>
                <w:rFonts w:ascii="Times New Roman" w:eastAsia="Calibri" w:hAnsi="Times New Roman"/>
                <w:b/>
                <w:lang w:eastAsia="en-US"/>
              </w:rPr>
            </w:pPr>
            <w:r w:rsidRPr="003B6208">
              <w:rPr>
                <w:rFonts w:ascii="Times New Roman" w:eastAsia="Calibri" w:hAnsi="Times New Roman"/>
                <w:b/>
                <w:lang w:eastAsia="en-US"/>
              </w:rPr>
              <w:t xml:space="preserve">І. </w:t>
            </w:r>
            <w:proofErr w:type="spellStart"/>
            <w:r w:rsidRPr="003B6208">
              <w:rPr>
                <w:rFonts w:ascii="Times New Roman" w:eastAsia="Calibri" w:hAnsi="Times New Roman"/>
                <w:b/>
                <w:lang w:eastAsia="en-US"/>
              </w:rPr>
              <w:t>Показники</w:t>
            </w:r>
            <w:proofErr w:type="spellEnd"/>
            <w:r w:rsidRPr="003B6208">
              <w:rPr>
                <w:rFonts w:ascii="Times New Roman" w:eastAsia="Calibri" w:hAnsi="Times New Roman"/>
                <w:b/>
                <w:lang w:eastAsia="en-US"/>
              </w:rPr>
              <w:t xml:space="preserve"> </w:t>
            </w:r>
            <w:proofErr w:type="spellStart"/>
            <w:r w:rsidRPr="003B6208">
              <w:rPr>
                <w:rFonts w:ascii="Times New Roman" w:eastAsia="Calibri" w:hAnsi="Times New Roman"/>
                <w:b/>
                <w:lang w:eastAsia="en-US"/>
              </w:rPr>
              <w:t>витрат</w:t>
            </w:r>
            <w:proofErr w:type="spellEnd"/>
          </w:p>
        </w:tc>
      </w:tr>
      <w:tr w:rsidR="00245F92" w:rsidRPr="00883F52"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Default="00245F92" w:rsidP="00FB5B20">
            <w:pPr>
              <w:jc w:val="center"/>
              <w:rPr>
                <w:rFonts w:ascii="Times New Roman" w:eastAsia="Calibri" w:hAnsi="Times New Roman"/>
                <w:lang w:eastAsia="en-US"/>
              </w:rPr>
            </w:pPr>
          </w:p>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eastAsia="en-US"/>
              </w:rPr>
              <w:t>1</w:t>
            </w:r>
            <w:r>
              <w:rPr>
                <w:rFonts w:ascii="Times New Roman" w:eastAsia="Calibri" w:hAnsi="Times New Roman"/>
                <w:lang w:val="uk-UA" w:eastAsia="en-US"/>
              </w:rPr>
              <w:t>.</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val="uk-UA" w:eastAsia="en-US"/>
              </w:rPr>
            </w:pPr>
            <w:r w:rsidRPr="00883F52">
              <w:rPr>
                <w:rFonts w:ascii="Times New Roman" w:eastAsia="Calibri" w:hAnsi="Times New Roman"/>
                <w:lang w:val="uk-UA" w:eastAsia="en-US"/>
              </w:rPr>
              <w:t xml:space="preserve">Обсяг видатків місцевого бюджету на виготовлення </w:t>
            </w:r>
            <w:proofErr w:type="spellStart"/>
            <w:r w:rsidRPr="00883F52">
              <w:rPr>
                <w:rFonts w:ascii="Times New Roman" w:eastAsia="Calibri" w:hAnsi="Times New Roman"/>
                <w:lang w:val="uk-UA" w:eastAsia="en-US"/>
              </w:rPr>
              <w:t>проєктів</w:t>
            </w:r>
            <w:proofErr w:type="spellEnd"/>
            <w:r w:rsidRPr="00883F52">
              <w:rPr>
                <w:rFonts w:ascii="Times New Roman" w:eastAsia="Calibri" w:hAnsi="Times New Roman"/>
                <w:lang w:val="uk-UA" w:eastAsia="en-US"/>
              </w:rPr>
              <w:t xml:space="preserve"> землеустрою</w:t>
            </w:r>
            <w:r>
              <w:rPr>
                <w:rFonts w:ascii="Times New Roman" w:eastAsia="Calibri" w:hAnsi="Times New Roman"/>
                <w:lang w:val="uk-UA" w:eastAsia="en-US"/>
              </w:rPr>
              <w:t xml:space="preserve"> та проектів щодо зміни цільового призначення земельних ділянок</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jc w:val="center"/>
              <w:rPr>
                <w:rFonts w:ascii="Times New Roman" w:eastAsia="Calibri" w:hAnsi="Times New Roman"/>
                <w:lang w:val="uk-UA" w:eastAsia="en-US"/>
              </w:rPr>
            </w:pPr>
            <w:proofErr w:type="spellStart"/>
            <w:r w:rsidRPr="00883F52">
              <w:rPr>
                <w:rFonts w:ascii="Times New Roman" w:eastAsia="Calibri" w:hAnsi="Times New Roman"/>
                <w:lang w:val="uk-UA" w:eastAsia="en-US"/>
              </w:rPr>
              <w:t>тис.грн</w:t>
            </w:r>
            <w:proofErr w:type="spellEnd"/>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1D19D4" w:rsidRDefault="00245F92" w:rsidP="00FB5B20">
            <w:pPr>
              <w:jc w:val="right"/>
              <w:rPr>
                <w:rFonts w:ascii="Times New Roman" w:hAnsi="Times New Roman"/>
                <w:b/>
                <w:bCs/>
                <w:sz w:val="18"/>
                <w:szCs w:val="18"/>
                <w:lang w:val="uk-UA"/>
              </w:rPr>
            </w:pPr>
          </w:p>
          <w:p w:rsidR="00245F92" w:rsidRPr="001D19D4" w:rsidRDefault="00245F92" w:rsidP="00FB5B20">
            <w:pPr>
              <w:rPr>
                <w:rFonts w:ascii="Times New Roman" w:hAnsi="Times New Roman"/>
                <w:b/>
                <w:bCs/>
                <w:sz w:val="18"/>
                <w:szCs w:val="18"/>
                <w:lang w:val="uk-UA"/>
              </w:rPr>
            </w:pPr>
          </w:p>
          <w:p w:rsidR="00245F92" w:rsidRPr="00883F52" w:rsidRDefault="00245F92" w:rsidP="00FB5B20">
            <w:pPr>
              <w:jc w:val="center"/>
              <w:rPr>
                <w:rFonts w:ascii="Times New Roman" w:eastAsia="Calibri" w:hAnsi="Times New Roman"/>
                <w:lang w:val="uk-UA" w:eastAsia="en-US"/>
              </w:rPr>
            </w:pP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883F52" w:rsidRDefault="00245F92" w:rsidP="00FB5B20">
            <w:pPr>
              <w:jc w:val="center"/>
              <w:rPr>
                <w:rFonts w:ascii="Times New Roman" w:eastAsia="Calibri" w:hAnsi="Times New Roman"/>
                <w:lang w:val="uk-UA" w:eastAsia="en-US"/>
              </w:rPr>
            </w:pPr>
            <w:r>
              <w:rPr>
                <w:rFonts w:ascii="Times New Roman" w:hAnsi="Times New Roman"/>
                <w:sz w:val="18"/>
                <w:szCs w:val="18"/>
                <w:lang w:val="uk-UA"/>
              </w:rPr>
              <w:t>40,00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883F52" w:rsidRDefault="00245F92" w:rsidP="00FB5B20">
            <w:pPr>
              <w:jc w:val="center"/>
              <w:rPr>
                <w:rFonts w:ascii="Times New Roman" w:eastAsia="Calibri" w:hAnsi="Times New Roman"/>
                <w:lang w:val="uk-UA" w:eastAsia="en-US"/>
              </w:rPr>
            </w:pPr>
            <w:r>
              <w:rPr>
                <w:rFonts w:ascii="Times New Roman" w:hAnsi="Times New Roman"/>
                <w:sz w:val="18"/>
                <w:szCs w:val="18"/>
                <w:lang w:val="uk-UA"/>
              </w:rPr>
              <w:t>40,00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883F52" w:rsidRDefault="00245F92" w:rsidP="00FB5B20">
            <w:pPr>
              <w:jc w:val="center"/>
              <w:rPr>
                <w:rFonts w:ascii="Times New Roman" w:eastAsia="Calibri" w:hAnsi="Times New Roman"/>
                <w:lang w:val="uk-UA" w:eastAsia="en-US"/>
              </w:rPr>
            </w:pPr>
            <w:r>
              <w:rPr>
                <w:rFonts w:ascii="Times New Roman" w:hAnsi="Times New Roman"/>
                <w:sz w:val="18"/>
                <w:szCs w:val="18"/>
                <w:lang w:val="uk-UA"/>
              </w:rPr>
              <w:t>40,00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883F52" w:rsidRDefault="00245F92" w:rsidP="00FB5B20">
            <w:pPr>
              <w:jc w:val="center"/>
              <w:rPr>
                <w:rFonts w:ascii="Times New Roman" w:eastAsia="Calibri" w:hAnsi="Times New Roman"/>
                <w:lang w:val="uk-UA" w:eastAsia="en-US"/>
              </w:rPr>
            </w:pPr>
            <w:r>
              <w:rPr>
                <w:rFonts w:ascii="Times New Roman" w:hAnsi="Times New Roman"/>
                <w:sz w:val="18"/>
                <w:szCs w:val="18"/>
                <w:lang w:val="uk-UA"/>
              </w:rPr>
              <w:t>40,00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883F52" w:rsidRDefault="00245F92" w:rsidP="00FB5B20">
            <w:pPr>
              <w:jc w:val="center"/>
              <w:rPr>
                <w:rFonts w:ascii="Times New Roman" w:eastAsia="Calibri" w:hAnsi="Times New Roman"/>
                <w:lang w:val="uk-UA" w:eastAsia="en-US"/>
              </w:rPr>
            </w:pPr>
            <w:r>
              <w:rPr>
                <w:rFonts w:ascii="Times New Roman" w:hAnsi="Times New Roman"/>
                <w:sz w:val="18"/>
                <w:szCs w:val="18"/>
                <w:lang w:val="uk-UA"/>
              </w:rPr>
              <w:t>40,00</w:t>
            </w:r>
          </w:p>
        </w:tc>
      </w:tr>
      <w:tr w:rsidR="00245F92" w:rsidRPr="00883F52"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2.</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val="uk-UA" w:eastAsia="en-US"/>
              </w:rPr>
            </w:pPr>
            <w:r w:rsidRPr="00883F52">
              <w:rPr>
                <w:rFonts w:ascii="Times New Roman" w:eastAsia="Calibri" w:hAnsi="Times New Roman"/>
                <w:lang w:val="uk-UA" w:eastAsia="en-US"/>
              </w:rPr>
              <w:t>Обсяг видатків місцевого бюджету на виготовлення технічної землевпорядної документації</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jc w:val="center"/>
              <w:rPr>
                <w:rFonts w:ascii="Times New Roman" w:eastAsia="Calibri" w:hAnsi="Times New Roman"/>
                <w:lang w:val="uk-UA" w:eastAsia="en-US"/>
              </w:rPr>
            </w:pPr>
            <w:proofErr w:type="spellStart"/>
            <w:r w:rsidRPr="00883F52">
              <w:rPr>
                <w:rFonts w:ascii="Times New Roman" w:eastAsia="Calibri" w:hAnsi="Times New Roman"/>
                <w:lang w:val="uk-UA" w:eastAsia="en-US"/>
              </w:rPr>
              <w:t>тис.грн</w:t>
            </w:r>
            <w:proofErr w:type="spellEnd"/>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jc w:val="center"/>
              <w:rPr>
                <w:rFonts w:ascii="Times New Roman" w:eastAsia="Calibri" w:hAnsi="Times New Roman"/>
                <w:lang w:eastAsia="en-US"/>
              </w:rPr>
            </w:pP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eastAsia="en-US"/>
              </w:rPr>
            </w:pPr>
          </w:p>
          <w:p w:rsidR="00245F92" w:rsidRPr="000B7E5D" w:rsidRDefault="00245F92" w:rsidP="00FB5B20">
            <w:pPr>
              <w:jc w:val="center"/>
              <w:rPr>
                <w:rFonts w:ascii="Times New Roman" w:eastAsia="Calibri" w:hAnsi="Times New Roman"/>
                <w:sz w:val="18"/>
                <w:szCs w:val="18"/>
                <w:lang w:val="uk-UA" w:eastAsia="en-US"/>
              </w:rPr>
            </w:pPr>
            <w:r>
              <w:rPr>
                <w:rFonts w:ascii="Times New Roman" w:eastAsia="Calibri" w:hAnsi="Times New Roman"/>
                <w:sz w:val="18"/>
                <w:szCs w:val="18"/>
                <w:lang w:val="uk-UA" w:eastAsia="en-US"/>
              </w:rPr>
              <w:t>100</w:t>
            </w:r>
            <w:r w:rsidRPr="000B7E5D">
              <w:rPr>
                <w:rFonts w:ascii="Times New Roman" w:eastAsia="Calibri" w:hAnsi="Times New Roman"/>
                <w:sz w:val="18"/>
                <w:szCs w:val="18"/>
                <w:lang w:val="uk-UA" w:eastAsia="en-US"/>
              </w:rPr>
              <w:t>,00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eastAsia="en-US"/>
              </w:rPr>
            </w:pPr>
          </w:p>
          <w:p w:rsidR="00245F92" w:rsidRPr="000B7E5D" w:rsidRDefault="00245F92" w:rsidP="00FB5B20">
            <w:pPr>
              <w:jc w:val="center"/>
              <w:rPr>
                <w:rFonts w:ascii="Times New Roman" w:eastAsia="Calibri" w:hAnsi="Times New Roman"/>
                <w:lang w:eastAsia="en-US"/>
              </w:rPr>
            </w:pPr>
            <w:r>
              <w:rPr>
                <w:rFonts w:ascii="Times New Roman" w:eastAsia="Calibri" w:hAnsi="Times New Roman"/>
                <w:sz w:val="18"/>
                <w:szCs w:val="18"/>
                <w:lang w:val="uk-UA" w:eastAsia="en-US"/>
              </w:rPr>
              <w:t>100</w:t>
            </w:r>
            <w:r w:rsidRPr="000B7E5D">
              <w:rPr>
                <w:rFonts w:ascii="Times New Roman" w:eastAsia="Calibri" w:hAnsi="Times New Roman"/>
                <w:sz w:val="18"/>
                <w:szCs w:val="18"/>
                <w:lang w:val="uk-UA" w:eastAsia="en-US"/>
              </w:rPr>
              <w:t>,00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eastAsia="en-US"/>
              </w:rPr>
            </w:pPr>
          </w:p>
          <w:p w:rsidR="00245F92" w:rsidRPr="00883F52" w:rsidRDefault="00245F92" w:rsidP="00FB5B20">
            <w:pPr>
              <w:jc w:val="center"/>
              <w:rPr>
                <w:rFonts w:ascii="Times New Roman" w:eastAsia="Calibri" w:hAnsi="Times New Roman"/>
                <w:lang w:eastAsia="en-US"/>
              </w:rPr>
            </w:pPr>
            <w:r>
              <w:rPr>
                <w:rFonts w:ascii="Times New Roman" w:eastAsia="Calibri" w:hAnsi="Times New Roman"/>
                <w:sz w:val="18"/>
                <w:szCs w:val="18"/>
                <w:lang w:val="uk-UA" w:eastAsia="en-US"/>
              </w:rPr>
              <w:t>100</w:t>
            </w:r>
            <w:r w:rsidRPr="000B7E5D">
              <w:rPr>
                <w:rFonts w:ascii="Times New Roman" w:eastAsia="Calibri" w:hAnsi="Times New Roman"/>
                <w:sz w:val="18"/>
                <w:szCs w:val="18"/>
                <w:lang w:val="uk-UA" w:eastAsia="en-US"/>
              </w:rPr>
              <w:t>,00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eastAsia="en-US"/>
              </w:rPr>
            </w:pPr>
          </w:p>
          <w:p w:rsidR="00245F92" w:rsidRPr="00883F52" w:rsidRDefault="00245F92" w:rsidP="00FB5B20">
            <w:pPr>
              <w:jc w:val="center"/>
              <w:rPr>
                <w:rFonts w:ascii="Times New Roman" w:eastAsia="Calibri" w:hAnsi="Times New Roman"/>
                <w:lang w:eastAsia="en-US"/>
              </w:rPr>
            </w:pPr>
            <w:r>
              <w:rPr>
                <w:rFonts w:ascii="Times New Roman" w:eastAsia="Calibri" w:hAnsi="Times New Roman"/>
                <w:sz w:val="18"/>
                <w:szCs w:val="18"/>
                <w:lang w:val="uk-UA" w:eastAsia="en-US"/>
              </w:rPr>
              <w:t>50</w:t>
            </w:r>
            <w:r w:rsidRPr="000B7E5D">
              <w:rPr>
                <w:rFonts w:ascii="Times New Roman" w:eastAsia="Calibri" w:hAnsi="Times New Roman"/>
                <w:sz w:val="18"/>
                <w:szCs w:val="18"/>
                <w:lang w:val="uk-UA" w:eastAsia="en-US"/>
              </w:rPr>
              <w:t>,00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eastAsia="en-US"/>
              </w:rPr>
            </w:pPr>
          </w:p>
          <w:p w:rsidR="00245F92" w:rsidRPr="00883F52" w:rsidRDefault="00245F92" w:rsidP="00FB5B20">
            <w:pPr>
              <w:jc w:val="center"/>
              <w:rPr>
                <w:rFonts w:ascii="Times New Roman" w:eastAsia="Calibri" w:hAnsi="Times New Roman"/>
                <w:lang w:eastAsia="en-US"/>
              </w:rPr>
            </w:pPr>
            <w:r>
              <w:rPr>
                <w:rFonts w:ascii="Times New Roman" w:eastAsia="Calibri" w:hAnsi="Times New Roman"/>
                <w:sz w:val="18"/>
                <w:szCs w:val="18"/>
                <w:lang w:val="uk-UA" w:eastAsia="en-US"/>
              </w:rPr>
              <w:t>50</w:t>
            </w:r>
            <w:r w:rsidRPr="000B7E5D">
              <w:rPr>
                <w:rFonts w:ascii="Times New Roman" w:eastAsia="Calibri" w:hAnsi="Times New Roman"/>
                <w:sz w:val="18"/>
                <w:szCs w:val="18"/>
                <w:lang w:val="uk-UA" w:eastAsia="en-US"/>
              </w:rPr>
              <w:t>,00</w:t>
            </w:r>
          </w:p>
        </w:tc>
      </w:tr>
      <w:tr w:rsidR="00245F92" w:rsidRPr="00883F52" w:rsidTr="00FB5B20">
        <w:trPr>
          <w:trHeight w:val="813"/>
        </w:trPr>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val="uk-UA" w:eastAsia="en-US"/>
              </w:rPr>
            </w:pPr>
            <w:r w:rsidRPr="00883F52">
              <w:rPr>
                <w:rFonts w:ascii="Times New Roman" w:eastAsia="Calibri" w:hAnsi="Times New Roman"/>
                <w:lang w:val="uk-UA" w:eastAsia="en-US"/>
              </w:rPr>
              <w:t>Обсяг видатків місцевого бюджету на проведення нор</w:t>
            </w:r>
            <w:r>
              <w:rPr>
                <w:rFonts w:ascii="Times New Roman" w:eastAsia="Calibri" w:hAnsi="Times New Roman"/>
                <w:lang w:val="uk-UA" w:eastAsia="en-US"/>
              </w:rPr>
              <w:t>ма</w:t>
            </w:r>
            <w:r w:rsidRPr="00883F52">
              <w:rPr>
                <w:rFonts w:ascii="Times New Roman" w:eastAsia="Calibri" w:hAnsi="Times New Roman"/>
                <w:lang w:val="uk-UA" w:eastAsia="en-US"/>
              </w:rPr>
              <w:t>тивної оцінки земельних ділянок</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jc w:val="center"/>
              <w:rPr>
                <w:rFonts w:ascii="Times New Roman" w:eastAsia="Calibri" w:hAnsi="Times New Roman"/>
                <w:lang w:val="uk-UA" w:eastAsia="en-US"/>
              </w:rPr>
            </w:pPr>
            <w:proofErr w:type="spellStart"/>
            <w:r w:rsidRPr="00883F52">
              <w:rPr>
                <w:rFonts w:ascii="Times New Roman" w:eastAsia="Calibri" w:hAnsi="Times New Roman"/>
                <w:lang w:val="uk-UA" w:eastAsia="en-US"/>
              </w:rPr>
              <w:t>тис.грн</w:t>
            </w:r>
            <w:proofErr w:type="spellEnd"/>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rPr>
            </w:pPr>
          </w:p>
          <w:p w:rsidR="00245F92" w:rsidRDefault="00245F92" w:rsidP="00FB5B20">
            <w:pPr>
              <w:jc w:val="center"/>
              <w:rPr>
                <w:rFonts w:ascii="Times New Roman" w:hAnsi="Times New Roman"/>
                <w:sz w:val="18"/>
                <w:szCs w:val="18"/>
                <w:lang w:val="uk-UA"/>
              </w:rPr>
            </w:pPr>
          </w:p>
          <w:p w:rsidR="00245F92" w:rsidRPr="00654FEA" w:rsidRDefault="00245F92" w:rsidP="00FB5B20">
            <w:pPr>
              <w:rPr>
                <w:rFonts w:ascii="Times New Roman" w:eastAsia="Calibri" w:hAnsi="Times New Roman"/>
                <w:lang w:eastAsia="en-US"/>
              </w:rPr>
            </w:pP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883F52" w:rsidRDefault="00245F92" w:rsidP="00FB5B20">
            <w:pPr>
              <w:jc w:val="center"/>
              <w:rPr>
                <w:rFonts w:ascii="Times New Roman" w:eastAsia="Calibri" w:hAnsi="Times New Roman"/>
                <w:lang w:eastAsia="en-US"/>
              </w:rPr>
            </w:pPr>
            <w:r>
              <w:rPr>
                <w:rFonts w:ascii="Times New Roman" w:hAnsi="Times New Roman"/>
                <w:sz w:val="18"/>
                <w:szCs w:val="18"/>
                <w:lang w:val="uk-UA" w:eastAsia="uk-UA"/>
              </w:rPr>
              <w:t>34,730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883F52" w:rsidRDefault="00245F92" w:rsidP="00FB5B20">
            <w:pPr>
              <w:jc w:val="center"/>
              <w:rPr>
                <w:rFonts w:ascii="Times New Roman" w:eastAsia="Calibri" w:hAnsi="Times New Roman"/>
                <w:lang w:eastAsia="en-US"/>
              </w:rPr>
            </w:pPr>
            <w:r>
              <w:rPr>
                <w:rFonts w:ascii="Times New Roman" w:hAnsi="Times New Roman"/>
                <w:sz w:val="18"/>
                <w:szCs w:val="18"/>
                <w:lang w:val="uk-UA" w:eastAsia="uk-UA"/>
              </w:rPr>
              <w:t>156,285</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883F52" w:rsidRDefault="00245F92" w:rsidP="00FB5B20">
            <w:pPr>
              <w:jc w:val="center"/>
              <w:rPr>
                <w:rFonts w:ascii="Times New Roman" w:eastAsia="Calibri" w:hAnsi="Times New Roman"/>
                <w:lang w:eastAsia="en-US"/>
              </w:rPr>
            </w:pPr>
            <w:r>
              <w:rPr>
                <w:rFonts w:ascii="Times New Roman" w:hAnsi="Times New Roman"/>
                <w:sz w:val="18"/>
                <w:szCs w:val="18"/>
                <w:lang w:val="uk-UA" w:eastAsia="uk-UA"/>
              </w:rPr>
              <w:t>295,205</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883F52" w:rsidRDefault="00245F92" w:rsidP="00FB5B20">
            <w:pPr>
              <w:jc w:val="center"/>
              <w:rPr>
                <w:rFonts w:ascii="Times New Roman" w:eastAsia="Calibri" w:hAnsi="Times New Roman"/>
                <w:lang w:eastAsia="en-US"/>
              </w:rPr>
            </w:pPr>
            <w:r>
              <w:rPr>
                <w:rFonts w:ascii="Times New Roman" w:hAnsi="Times New Roman"/>
                <w:sz w:val="18"/>
                <w:szCs w:val="18"/>
                <w:lang w:val="uk-UA" w:eastAsia="uk-UA"/>
              </w:rPr>
              <w:t>295,205</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rPr>
            </w:pPr>
          </w:p>
          <w:p w:rsidR="00245F92" w:rsidRPr="00883F52" w:rsidRDefault="00245F92" w:rsidP="00FB5B20">
            <w:pPr>
              <w:jc w:val="center"/>
              <w:rPr>
                <w:rFonts w:ascii="Times New Roman" w:eastAsia="Calibri" w:hAnsi="Times New Roman"/>
                <w:lang w:eastAsia="en-US"/>
              </w:rPr>
            </w:pPr>
            <w:r>
              <w:rPr>
                <w:rFonts w:ascii="Times New Roman" w:hAnsi="Times New Roman"/>
                <w:sz w:val="18"/>
                <w:szCs w:val="18"/>
                <w:lang w:val="uk-UA"/>
              </w:rPr>
              <w:t>121,575</w:t>
            </w:r>
          </w:p>
        </w:tc>
      </w:tr>
      <w:tr w:rsidR="00245F92" w:rsidRPr="00883F52" w:rsidTr="00FB5B20">
        <w:trPr>
          <w:trHeight w:val="779"/>
        </w:trPr>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4.</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val="uk-UA" w:eastAsia="en-US"/>
              </w:rPr>
            </w:pPr>
            <w:r w:rsidRPr="00883F52">
              <w:rPr>
                <w:rFonts w:ascii="Times New Roman" w:eastAsia="Calibri" w:hAnsi="Times New Roman"/>
                <w:lang w:val="uk-UA" w:eastAsia="en-US"/>
              </w:rPr>
              <w:t xml:space="preserve">Обсяг видатків місцевого бюджету на проведення </w:t>
            </w:r>
            <w:r>
              <w:rPr>
                <w:rFonts w:ascii="Times New Roman" w:eastAsia="Calibri" w:hAnsi="Times New Roman"/>
                <w:lang w:val="uk-UA" w:eastAsia="en-US"/>
              </w:rPr>
              <w:t>експертної</w:t>
            </w:r>
            <w:r w:rsidRPr="00883F52">
              <w:rPr>
                <w:rFonts w:ascii="Times New Roman" w:eastAsia="Calibri" w:hAnsi="Times New Roman"/>
                <w:lang w:val="uk-UA" w:eastAsia="en-US"/>
              </w:rPr>
              <w:t xml:space="preserve"> оцінки земельних ділянок</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2B5A07" w:rsidRDefault="00245F92" w:rsidP="00FB5B20">
            <w:pPr>
              <w:jc w:val="center"/>
              <w:rPr>
                <w:rFonts w:ascii="Times New Roman" w:eastAsia="Calibri" w:hAnsi="Times New Roman"/>
                <w:lang w:val="uk-UA" w:eastAsia="en-US"/>
              </w:rPr>
            </w:pPr>
            <w:proofErr w:type="spellStart"/>
            <w:r w:rsidRPr="00883F52">
              <w:rPr>
                <w:rFonts w:ascii="Times New Roman" w:eastAsia="Calibri" w:hAnsi="Times New Roman"/>
                <w:lang w:val="uk-UA" w:eastAsia="en-US"/>
              </w:rPr>
              <w:t>тис.грн</w:t>
            </w:r>
            <w:proofErr w:type="spellEnd"/>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rPr>
                <w:rFonts w:ascii="Times New Roman" w:hAnsi="Times New Roman"/>
                <w:sz w:val="18"/>
                <w:szCs w:val="18"/>
                <w:lang w:val="uk-UA"/>
              </w:rPr>
            </w:pP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6976CC"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6976CC"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6976CC"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eastAsia="uk-UA"/>
              </w:rPr>
            </w:pPr>
          </w:p>
          <w:p w:rsidR="00245F92" w:rsidRPr="006976CC" w:rsidRDefault="00245F92" w:rsidP="00FB5B20">
            <w:pPr>
              <w:jc w:val="center"/>
              <w:rPr>
                <w:rFonts w:ascii="Times New Roman" w:hAnsi="Times New Roman"/>
                <w:sz w:val="18"/>
                <w:szCs w:val="18"/>
                <w:lang w:val="uk-UA" w:eastAsia="uk-UA"/>
              </w:rPr>
            </w:pPr>
            <w:r>
              <w:rPr>
                <w:rFonts w:ascii="Times New Roman" w:hAnsi="Times New Roman"/>
                <w:sz w:val="18"/>
                <w:szCs w:val="18"/>
                <w:lang w:val="uk-UA" w:eastAsia="uk-UA"/>
              </w:rPr>
              <w:t>15,00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hAnsi="Times New Roman"/>
                <w:sz w:val="18"/>
                <w:szCs w:val="18"/>
                <w:lang w:val="uk-UA"/>
              </w:rPr>
            </w:pPr>
          </w:p>
          <w:p w:rsidR="00245F92" w:rsidRPr="006976CC" w:rsidRDefault="00245F92" w:rsidP="00FB5B20">
            <w:pPr>
              <w:jc w:val="center"/>
              <w:rPr>
                <w:rFonts w:ascii="Times New Roman" w:hAnsi="Times New Roman"/>
                <w:sz w:val="18"/>
                <w:szCs w:val="18"/>
                <w:lang w:val="uk-UA"/>
              </w:rPr>
            </w:pPr>
            <w:r>
              <w:rPr>
                <w:rFonts w:ascii="Times New Roman" w:hAnsi="Times New Roman"/>
                <w:sz w:val="18"/>
                <w:szCs w:val="18"/>
                <w:lang w:val="uk-UA" w:eastAsia="uk-UA"/>
              </w:rPr>
              <w:t>15,00</w:t>
            </w:r>
          </w:p>
        </w:tc>
      </w:tr>
      <w:tr w:rsidR="00245F92" w:rsidRPr="007E581E" w:rsidTr="00FB5B20">
        <w:trPr>
          <w:trHeight w:val="397"/>
        </w:trPr>
        <w:tc>
          <w:tcPr>
            <w:tcW w:w="14673" w:type="dxa"/>
            <w:gridSpan w:val="9"/>
            <w:tcBorders>
              <w:top w:val="single" w:sz="4" w:space="0" w:color="auto"/>
              <w:left w:val="single" w:sz="4" w:space="0" w:color="auto"/>
              <w:bottom w:val="single" w:sz="4" w:space="0" w:color="auto"/>
              <w:right w:val="single" w:sz="4" w:space="0" w:color="auto"/>
            </w:tcBorders>
            <w:shd w:val="clear" w:color="auto" w:fill="F9B883"/>
            <w:tcMar>
              <w:left w:w="57" w:type="dxa"/>
              <w:right w:w="57" w:type="dxa"/>
            </w:tcMar>
            <w:vAlign w:val="center"/>
            <w:hideMark/>
          </w:tcPr>
          <w:p w:rsidR="00245F92" w:rsidRPr="003B6208" w:rsidRDefault="00245F92" w:rsidP="00FB5B20">
            <w:pPr>
              <w:jc w:val="center"/>
              <w:rPr>
                <w:rFonts w:ascii="Times New Roman" w:eastAsia="Calibri" w:hAnsi="Times New Roman"/>
                <w:b/>
                <w:lang w:eastAsia="en-US"/>
              </w:rPr>
            </w:pPr>
            <w:r w:rsidRPr="003B6208">
              <w:rPr>
                <w:rFonts w:ascii="Times New Roman" w:eastAsia="Calibri" w:hAnsi="Times New Roman"/>
                <w:b/>
                <w:lang w:eastAsia="en-US"/>
              </w:rPr>
              <w:t>ІІ</w:t>
            </w:r>
            <w:r w:rsidRPr="003B6208">
              <w:rPr>
                <w:rFonts w:ascii="Times New Roman" w:eastAsia="Calibri" w:hAnsi="Times New Roman"/>
                <w:b/>
                <w:lang w:val="uk-UA" w:eastAsia="en-US"/>
              </w:rPr>
              <w:t>.</w:t>
            </w:r>
            <w:r w:rsidRPr="003B6208">
              <w:rPr>
                <w:rFonts w:ascii="Times New Roman" w:eastAsia="Calibri" w:hAnsi="Times New Roman"/>
                <w:b/>
                <w:lang w:eastAsia="en-US"/>
              </w:rPr>
              <w:t xml:space="preserve"> </w:t>
            </w:r>
            <w:proofErr w:type="spellStart"/>
            <w:r w:rsidRPr="003B6208">
              <w:rPr>
                <w:rFonts w:ascii="Times New Roman" w:eastAsia="Calibri" w:hAnsi="Times New Roman"/>
                <w:b/>
                <w:lang w:eastAsia="en-US"/>
              </w:rPr>
              <w:t>Показники</w:t>
            </w:r>
            <w:proofErr w:type="spellEnd"/>
            <w:r w:rsidRPr="003B6208">
              <w:rPr>
                <w:rFonts w:ascii="Times New Roman" w:eastAsia="Calibri" w:hAnsi="Times New Roman"/>
                <w:b/>
                <w:lang w:eastAsia="en-US"/>
              </w:rPr>
              <w:t xml:space="preserve"> продукту</w:t>
            </w:r>
          </w:p>
        </w:tc>
      </w:tr>
      <w:tr w:rsidR="00245F92" w:rsidRPr="007E581E"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1.</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val="uk-UA" w:eastAsia="en-US"/>
              </w:rPr>
            </w:pPr>
            <w:r w:rsidRPr="00883F52">
              <w:rPr>
                <w:rFonts w:ascii="Times New Roman" w:eastAsia="Calibri" w:hAnsi="Times New Roman"/>
                <w:lang w:val="uk-UA" w:eastAsia="en-US"/>
              </w:rPr>
              <w:t xml:space="preserve">Кількість виготовлених за кошти місцевого бюджету </w:t>
            </w:r>
            <w:proofErr w:type="spellStart"/>
            <w:r w:rsidRPr="00883F52">
              <w:rPr>
                <w:rFonts w:ascii="Times New Roman" w:eastAsia="Calibri" w:hAnsi="Times New Roman"/>
                <w:lang w:val="uk-UA" w:eastAsia="en-US"/>
              </w:rPr>
              <w:t>проєктів</w:t>
            </w:r>
            <w:proofErr w:type="spellEnd"/>
            <w:r w:rsidRPr="00883F52">
              <w:rPr>
                <w:rFonts w:ascii="Times New Roman" w:eastAsia="Calibri" w:hAnsi="Times New Roman"/>
                <w:lang w:val="uk-UA" w:eastAsia="en-US"/>
              </w:rPr>
              <w:t xml:space="preserve"> землеустрою</w:t>
            </w:r>
            <w:r>
              <w:rPr>
                <w:rFonts w:ascii="Times New Roman" w:eastAsia="Calibri" w:hAnsi="Times New Roman"/>
                <w:lang w:val="uk-UA" w:eastAsia="en-US"/>
              </w:rPr>
              <w:t xml:space="preserve"> та проектів щодо зміни цільового призначення земельних ділянок</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одиниць</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4</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0B7E5D"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8</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8</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8</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8</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8</w:t>
            </w:r>
          </w:p>
        </w:tc>
      </w:tr>
      <w:tr w:rsidR="00245F92" w:rsidRPr="007E581E" w:rsidTr="00FB5B20">
        <w:trPr>
          <w:trHeight w:val="965"/>
        </w:trPr>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2.</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val="uk-UA" w:eastAsia="en-US"/>
              </w:rPr>
            </w:pPr>
            <w:r w:rsidRPr="00883F52">
              <w:rPr>
                <w:rFonts w:ascii="Times New Roman" w:eastAsia="Calibri" w:hAnsi="Times New Roman"/>
                <w:lang w:val="uk-UA" w:eastAsia="en-US"/>
              </w:rPr>
              <w:t>Кількість виготовлених за кошти місцевого бюджету технічних землевпорядних документацій</w:t>
            </w:r>
            <w:r>
              <w:rPr>
                <w:rFonts w:ascii="Times New Roman" w:eastAsia="Calibri" w:hAnsi="Times New Roman"/>
                <w:lang w:val="uk-UA" w:eastAsia="en-US"/>
              </w:rPr>
              <w:t xml:space="preserve"> </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одиниць</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7</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8</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8</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12</w:t>
            </w:r>
          </w:p>
        </w:tc>
      </w:tr>
      <w:tr w:rsidR="00245F92" w:rsidRPr="007E581E" w:rsidTr="00FB5B20">
        <w:trPr>
          <w:trHeight w:val="732"/>
        </w:trPr>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3</w:t>
            </w:r>
            <w:r>
              <w:rPr>
                <w:rFonts w:ascii="Times New Roman" w:eastAsia="Calibri" w:hAnsi="Times New Roman"/>
                <w:lang w:val="uk-UA" w:eastAsia="en-US"/>
              </w:rPr>
              <w:t>.</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val="uk-UA" w:eastAsia="en-US"/>
              </w:rPr>
            </w:pPr>
            <w:r w:rsidRPr="00883F52">
              <w:rPr>
                <w:rFonts w:ascii="Times New Roman" w:eastAsia="Calibri" w:hAnsi="Times New Roman"/>
                <w:lang w:val="uk-UA" w:eastAsia="en-US"/>
              </w:rPr>
              <w:t xml:space="preserve">Кількість проведених </w:t>
            </w:r>
            <w:r>
              <w:rPr>
                <w:rFonts w:ascii="Times New Roman" w:eastAsia="Calibri" w:hAnsi="Times New Roman"/>
                <w:lang w:val="uk-UA" w:eastAsia="en-US"/>
              </w:rPr>
              <w:t>нормативно грошових</w:t>
            </w:r>
            <w:r w:rsidRPr="00883F52">
              <w:rPr>
                <w:rFonts w:ascii="Times New Roman" w:eastAsia="Calibri" w:hAnsi="Times New Roman"/>
                <w:lang w:val="uk-UA" w:eastAsia="en-US"/>
              </w:rPr>
              <w:t xml:space="preserve"> оцінок земельних ділянок </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510ADC"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одиниць</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2B5A07"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20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142FB0"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2</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B05680"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9</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B05680"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17</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B05680"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16</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B05680"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7</w:t>
            </w:r>
          </w:p>
        </w:tc>
      </w:tr>
      <w:tr w:rsidR="00245F92" w:rsidRPr="007E581E"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4</w:t>
            </w:r>
            <w:r>
              <w:rPr>
                <w:rFonts w:ascii="Times New Roman" w:eastAsia="Calibri" w:hAnsi="Times New Roman"/>
                <w:lang w:val="uk-UA" w:eastAsia="en-US"/>
              </w:rPr>
              <w:t>.</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val="uk-UA" w:eastAsia="en-US"/>
              </w:rPr>
            </w:pPr>
            <w:r w:rsidRPr="00883F52">
              <w:rPr>
                <w:rFonts w:ascii="Times New Roman" w:eastAsia="Calibri" w:hAnsi="Times New Roman"/>
                <w:lang w:val="uk-UA" w:eastAsia="en-US"/>
              </w:rPr>
              <w:t>Кількість проведених експертних</w:t>
            </w:r>
            <w:r>
              <w:rPr>
                <w:rFonts w:ascii="Times New Roman" w:eastAsia="Calibri" w:hAnsi="Times New Roman"/>
                <w:lang w:val="uk-UA" w:eastAsia="en-US"/>
              </w:rPr>
              <w:t xml:space="preserve"> грошових</w:t>
            </w:r>
            <w:r w:rsidRPr="00883F52">
              <w:rPr>
                <w:rFonts w:ascii="Times New Roman" w:eastAsia="Calibri" w:hAnsi="Times New Roman"/>
                <w:lang w:val="uk-UA" w:eastAsia="en-US"/>
              </w:rPr>
              <w:t xml:space="preserve"> оцінок земельних ділянок для продажу</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одиниць</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6976CC"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color w:val="FF0000"/>
                <w:lang w:val="uk-UA" w:eastAsia="en-US"/>
              </w:rPr>
            </w:pPr>
          </w:p>
          <w:p w:rsidR="00245F92" w:rsidRPr="00C57E75"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w:t>
            </w:r>
          </w:p>
        </w:tc>
      </w:tr>
      <w:tr w:rsidR="00245F92" w:rsidRPr="00883F52" w:rsidTr="00FB5B20">
        <w:trPr>
          <w:trHeight w:val="699"/>
        </w:trPr>
        <w:tc>
          <w:tcPr>
            <w:tcW w:w="646"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sidRPr="003B6208">
              <w:rPr>
                <w:rFonts w:ascii="Times New Roman" w:eastAsia="Calibri" w:hAnsi="Times New Roman"/>
                <w:lang w:val="uk-UA" w:eastAsia="en-US"/>
              </w:rPr>
              <w:t>5</w:t>
            </w:r>
            <w:r>
              <w:rPr>
                <w:rFonts w:ascii="Times New Roman" w:eastAsia="Calibri" w:hAnsi="Times New Roman"/>
                <w:lang w:val="uk-UA" w:eastAsia="en-US"/>
              </w:rPr>
              <w:t>.</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883F52" w:rsidRDefault="00245F92" w:rsidP="00FB5B20">
            <w:pPr>
              <w:rPr>
                <w:rFonts w:ascii="Times New Roman" w:eastAsia="Calibri" w:hAnsi="Times New Roman"/>
                <w:lang w:eastAsia="en-US"/>
              </w:rPr>
            </w:pPr>
            <w:proofErr w:type="spellStart"/>
            <w:r w:rsidRPr="00FB1D7E">
              <w:rPr>
                <w:rFonts w:ascii="Times New Roman" w:hAnsi="Times New Roman"/>
                <w:lang w:val="uk-UA"/>
              </w:rPr>
              <w:t>Проєкт</w:t>
            </w:r>
            <w:proofErr w:type="spellEnd"/>
            <w:r>
              <w:rPr>
                <w:rFonts w:ascii="Times New Roman" w:hAnsi="Times New Roman"/>
                <w:lang w:val="uk-UA"/>
              </w:rPr>
              <w:t xml:space="preserve"> </w:t>
            </w:r>
            <w:r w:rsidRPr="00FB1D7E">
              <w:rPr>
                <w:rFonts w:ascii="Times New Roman" w:hAnsi="Times New Roman"/>
                <w:lang w:val="uk-UA"/>
              </w:rPr>
              <w:t>землеустрою із встановлення меж території Ємільчинської громади</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одиниць</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5B485A"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5B485A"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5B485A"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5B485A"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5B485A"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5B485A"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r>
      <w:tr w:rsidR="00245F92" w:rsidRPr="003B6208" w:rsidTr="00FB5B20">
        <w:trPr>
          <w:trHeight w:val="741"/>
        </w:trPr>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B620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6.</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rPr>
                <w:rFonts w:ascii="Times New Roman" w:eastAsia="Calibri" w:hAnsi="Times New Roman"/>
                <w:lang w:val="uk-UA" w:eastAsia="en-US"/>
              </w:rPr>
            </w:pPr>
            <w:r w:rsidRPr="00FB1D7E">
              <w:rPr>
                <w:rFonts w:ascii="Times New Roman" w:hAnsi="Times New Roman"/>
                <w:lang w:val="uk-UA"/>
              </w:rPr>
              <w:t>К</w:t>
            </w:r>
            <w:r w:rsidRPr="00FB1D7E">
              <w:rPr>
                <w:rFonts w:ascii="Times New Roman" w:hAnsi="Times New Roman"/>
                <w:lang w:val="uk-UA" w:eastAsia="uk-UA"/>
              </w:rPr>
              <w:t>омплексний план просторового розвитку території Ємільчинської громади</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883F52" w:rsidRDefault="00245F92" w:rsidP="00FB5B20">
            <w:pPr>
              <w:jc w:val="center"/>
              <w:rPr>
                <w:rFonts w:ascii="Times New Roman" w:eastAsia="Calibri" w:hAnsi="Times New Roman"/>
                <w:lang w:val="uk-UA" w:eastAsia="en-US"/>
              </w:rPr>
            </w:pPr>
            <w:r w:rsidRPr="00883F52">
              <w:rPr>
                <w:rFonts w:ascii="Times New Roman" w:eastAsia="Calibri" w:hAnsi="Times New Roman"/>
                <w:lang w:val="uk-UA" w:eastAsia="en-US"/>
              </w:rPr>
              <w:t>одиниць</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0</w:t>
            </w:r>
          </w:p>
        </w:tc>
      </w:tr>
      <w:tr w:rsidR="00245F92" w:rsidRPr="003B6208" w:rsidTr="00FB5B20">
        <w:trPr>
          <w:trHeight w:val="397"/>
        </w:trPr>
        <w:tc>
          <w:tcPr>
            <w:tcW w:w="14673" w:type="dxa"/>
            <w:gridSpan w:val="9"/>
            <w:tcBorders>
              <w:top w:val="single" w:sz="4" w:space="0" w:color="auto"/>
              <w:left w:val="single" w:sz="4" w:space="0" w:color="auto"/>
              <w:bottom w:val="single" w:sz="4" w:space="0" w:color="auto"/>
              <w:right w:val="single" w:sz="4" w:space="0" w:color="auto"/>
            </w:tcBorders>
            <w:shd w:val="clear" w:color="auto" w:fill="F9B883"/>
            <w:tcMar>
              <w:left w:w="57" w:type="dxa"/>
              <w:right w:w="57" w:type="dxa"/>
            </w:tcMar>
            <w:vAlign w:val="center"/>
            <w:hideMark/>
          </w:tcPr>
          <w:p w:rsidR="00245F92" w:rsidRPr="003B6208" w:rsidRDefault="00245F92" w:rsidP="00FB5B20">
            <w:pPr>
              <w:jc w:val="center"/>
              <w:rPr>
                <w:rFonts w:ascii="Times New Roman" w:eastAsia="Calibri" w:hAnsi="Times New Roman"/>
                <w:b/>
                <w:lang w:eastAsia="en-US"/>
              </w:rPr>
            </w:pPr>
            <w:r w:rsidRPr="003B6208">
              <w:rPr>
                <w:rFonts w:ascii="Times New Roman" w:eastAsia="Calibri" w:hAnsi="Times New Roman"/>
                <w:b/>
                <w:lang w:eastAsia="en-US"/>
              </w:rPr>
              <w:t xml:space="preserve">ІІІ. </w:t>
            </w:r>
            <w:proofErr w:type="spellStart"/>
            <w:r w:rsidRPr="003B6208">
              <w:rPr>
                <w:rFonts w:ascii="Times New Roman" w:eastAsia="Calibri" w:hAnsi="Times New Roman"/>
                <w:b/>
                <w:lang w:eastAsia="en-US"/>
              </w:rPr>
              <w:t>Показники</w:t>
            </w:r>
            <w:proofErr w:type="spellEnd"/>
            <w:r w:rsidRPr="003B6208">
              <w:rPr>
                <w:rFonts w:ascii="Times New Roman" w:eastAsia="Calibri" w:hAnsi="Times New Roman"/>
                <w:b/>
                <w:lang w:eastAsia="en-US"/>
              </w:rPr>
              <w:t xml:space="preserve"> </w:t>
            </w:r>
            <w:proofErr w:type="spellStart"/>
            <w:r w:rsidRPr="003B6208">
              <w:rPr>
                <w:rFonts w:ascii="Times New Roman" w:eastAsia="Calibri" w:hAnsi="Times New Roman"/>
                <w:b/>
                <w:lang w:eastAsia="en-US"/>
              </w:rPr>
              <w:t>ефективності</w:t>
            </w:r>
            <w:proofErr w:type="spellEnd"/>
          </w:p>
        </w:tc>
      </w:tr>
      <w:tr w:rsidR="00245F92" w:rsidRPr="003B6208"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D21423" w:rsidRDefault="00245F92" w:rsidP="00FB5B20">
            <w:pPr>
              <w:jc w:val="center"/>
              <w:rPr>
                <w:rFonts w:ascii="Times New Roman" w:eastAsia="Calibri" w:hAnsi="Times New Roman"/>
                <w:lang w:val="uk-UA" w:eastAsia="en-US"/>
              </w:rPr>
            </w:pPr>
            <w:r w:rsidRPr="003B6208">
              <w:rPr>
                <w:rFonts w:ascii="Times New Roman" w:eastAsia="Calibri" w:hAnsi="Times New Roman"/>
                <w:lang w:eastAsia="en-US"/>
              </w:rPr>
              <w:t>1</w:t>
            </w:r>
            <w:r>
              <w:rPr>
                <w:rFonts w:ascii="Times New Roman" w:eastAsia="Calibri" w:hAnsi="Times New Roman"/>
                <w:lang w:val="uk-UA" w:eastAsia="en-US"/>
              </w:rPr>
              <w:t>.</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rPr>
                <w:rFonts w:ascii="Times New Roman" w:eastAsia="Calibri" w:hAnsi="Times New Roman"/>
                <w:lang w:val="uk-UA" w:eastAsia="en-US"/>
              </w:rPr>
            </w:pPr>
            <w:r w:rsidRPr="003B6208">
              <w:rPr>
                <w:rFonts w:ascii="Times New Roman" w:eastAsia="Calibri" w:hAnsi="Times New Roman"/>
                <w:lang w:val="uk-UA" w:eastAsia="en-US"/>
              </w:rPr>
              <w:t xml:space="preserve">Обсяг видатків місцевого бюджету на виготовлення одного </w:t>
            </w:r>
            <w:proofErr w:type="spellStart"/>
            <w:r w:rsidRPr="003B6208">
              <w:rPr>
                <w:rFonts w:ascii="Times New Roman" w:eastAsia="Calibri" w:hAnsi="Times New Roman"/>
                <w:lang w:val="uk-UA" w:eastAsia="en-US"/>
              </w:rPr>
              <w:t>проєкту</w:t>
            </w:r>
            <w:proofErr w:type="spellEnd"/>
            <w:r w:rsidRPr="003B6208">
              <w:rPr>
                <w:rFonts w:ascii="Times New Roman" w:eastAsia="Calibri" w:hAnsi="Times New Roman"/>
                <w:lang w:val="uk-UA" w:eastAsia="en-US"/>
              </w:rPr>
              <w:t xml:space="preserve"> землеустрою</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B6208" w:rsidRDefault="00245F92" w:rsidP="00FB5B20">
            <w:pPr>
              <w:jc w:val="center"/>
              <w:rPr>
                <w:rFonts w:ascii="Times New Roman" w:eastAsia="Calibri" w:hAnsi="Times New Roman"/>
                <w:lang w:val="uk-UA" w:eastAsia="en-US"/>
              </w:rPr>
            </w:pPr>
            <w:proofErr w:type="spellStart"/>
            <w:r w:rsidRPr="003B6208">
              <w:rPr>
                <w:rFonts w:ascii="Times New Roman" w:eastAsia="Calibri" w:hAnsi="Times New Roman"/>
                <w:lang w:val="uk-UA" w:eastAsia="en-US"/>
              </w:rPr>
              <w:t>тис.грн</w:t>
            </w:r>
            <w:proofErr w:type="spellEnd"/>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jc w:val="center"/>
              <w:rPr>
                <w:rFonts w:ascii="Times New Roman" w:eastAsia="Calibri" w:hAnsi="Times New Roman"/>
                <w:lang w:val="uk-UA" w:eastAsia="en-US"/>
              </w:rPr>
            </w:pP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r>
      <w:tr w:rsidR="00245F92" w:rsidRPr="003B6208"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D21423" w:rsidRDefault="00245F92" w:rsidP="00FB5B20">
            <w:pPr>
              <w:jc w:val="center"/>
              <w:rPr>
                <w:rFonts w:ascii="Times New Roman" w:eastAsia="Calibri" w:hAnsi="Times New Roman"/>
                <w:lang w:val="uk-UA" w:eastAsia="en-US"/>
              </w:rPr>
            </w:pPr>
            <w:r w:rsidRPr="003B6208">
              <w:rPr>
                <w:rFonts w:ascii="Times New Roman" w:eastAsia="Calibri" w:hAnsi="Times New Roman"/>
                <w:lang w:eastAsia="en-US"/>
              </w:rPr>
              <w:t>2</w:t>
            </w:r>
            <w:r>
              <w:rPr>
                <w:rFonts w:ascii="Times New Roman" w:eastAsia="Calibri" w:hAnsi="Times New Roman"/>
                <w:lang w:val="uk-UA" w:eastAsia="en-US"/>
              </w:rPr>
              <w:t>.</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rPr>
                <w:rFonts w:ascii="Times New Roman" w:eastAsia="Calibri" w:hAnsi="Times New Roman"/>
                <w:lang w:val="uk-UA" w:eastAsia="en-US"/>
              </w:rPr>
            </w:pPr>
            <w:r w:rsidRPr="003B6208">
              <w:rPr>
                <w:rFonts w:ascii="Times New Roman" w:eastAsia="Calibri" w:hAnsi="Times New Roman"/>
                <w:lang w:val="uk-UA" w:eastAsia="en-US"/>
              </w:rPr>
              <w:t>Обсяг видатків місцевого бюджету на виготовлення однієї технічної землевпорядної документації</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B6208" w:rsidRDefault="00245F92" w:rsidP="00FB5B20">
            <w:pPr>
              <w:jc w:val="center"/>
              <w:rPr>
                <w:rFonts w:ascii="Times New Roman" w:eastAsia="Calibri" w:hAnsi="Times New Roman"/>
                <w:lang w:val="uk-UA" w:eastAsia="en-US"/>
              </w:rPr>
            </w:pPr>
            <w:proofErr w:type="spellStart"/>
            <w:r w:rsidRPr="003B6208">
              <w:rPr>
                <w:rFonts w:ascii="Times New Roman" w:eastAsia="Calibri" w:hAnsi="Times New Roman"/>
                <w:lang w:val="uk-UA" w:eastAsia="en-US"/>
              </w:rPr>
              <w:t>тис.грн</w:t>
            </w:r>
            <w:proofErr w:type="spellEnd"/>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3B6208" w:rsidRDefault="00245F92" w:rsidP="00FB5B20">
            <w:pPr>
              <w:jc w:val="center"/>
              <w:rPr>
                <w:rFonts w:ascii="Times New Roman" w:eastAsia="Calibri" w:hAnsi="Times New Roman"/>
                <w:lang w:val="uk-UA" w:eastAsia="en-US"/>
              </w:rPr>
            </w:pP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344F78"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r>
      <w:tr w:rsidR="00245F92" w:rsidRPr="00D21423"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D21423" w:rsidRDefault="00245F92" w:rsidP="00FB5B20">
            <w:pPr>
              <w:jc w:val="center"/>
              <w:rPr>
                <w:rFonts w:ascii="Times New Roman" w:eastAsia="Calibri" w:hAnsi="Times New Roman"/>
                <w:lang w:val="uk-UA" w:eastAsia="en-US"/>
              </w:rPr>
            </w:pPr>
            <w:r w:rsidRPr="00D21423">
              <w:rPr>
                <w:rFonts w:ascii="Times New Roman" w:eastAsia="Calibri" w:hAnsi="Times New Roman"/>
                <w:lang w:val="uk-UA" w:eastAsia="en-US"/>
              </w:rPr>
              <w:t>3.</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D21423" w:rsidRDefault="00245F92" w:rsidP="00FB5B20">
            <w:pPr>
              <w:rPr>
                <w:rFonts w:ascii="Times New Roman" w:eastAsia="Calibri" w:hAnsi="Times New Roman"/>
                <w:lang w:val="uk-UA" w:eastAsia="en-US"/>
              </w:rPr>
            </w:pPr>
            <w:r w:rsidRPr="00D21423">
              <w:rPr>
                <w:rFonts w:ascii="Times New Roman" w:eastAsia="Calibri" w:hAnsi="Times New Roman"/>
                <w:lang w:val="uk-UA" w:eastAsia="en-US"/>
              </w:rPr>
              <w:t>Обсяг видатків місцевого бюджету на проведення нормативної грошової оцінки земельних ділянок</w:t>
            </w:r>
            <w:r w:rsidRPr="00D21423">
              <w:rPr>
                <w:rFonts w:ascii="Times New Roman" w:eastAsia="Calibri" w:hAnsi="Times New Roman"/>
                <w:lang w:eastAsia="en-US"/>
              </w:rPr>
              <w:t xml:space="preserve"> </w:t>
            </w:r>
            <w:r w:rsidRPr="00D21423">
              <w:rPr>
                <w:rFonts w:ascii="Times New Roman" w:eastAsia="Calibri" w:hAnsi="Times New Roman"/>
                <w:lang w:val="uk-UA" w:eastAsia="en-US"/>
              </w:rPr>
              <w:t>н</w:t>
            </w:r>
            <w:r>
              <w:rPr>
                <w:rFonts w:ascii="Times New Roman" w:eastAsia="Calibri" w:hAnsi="Times New Roman"/>
                <w:lang w:val="uk-UA" w:eastAsia="en-US"/>
              </w:rPr>
              <w:t>а</w:t>
            </w:r>
            <w:r w:rsidRPr="00D21423">
              <w:rPr>
                <w:rFonts w:ascii="Times New Roman" w:eastAsia="Calibri" w:hAnsi="Times New Roman"/>
                <w:lang w:val="uk-UA" w:eastAsia="en-US"/>
              </w:rPr>
              <w:t>селен</w:t>
            </w:r>
            <w:r>
              <w:rPr>
                <w:rFonts w:ascii="Times New Roman" w:eastAsia="Calibri" w:hAnsi="Times New Roman"/>
                <w:lang w:val="uk-UA" w:eastAsia="en-US"/>
              </w:rPr>
              <w:t>их</w:t>
            </w:r>
            <w:r w:rsidRPr="00D21423">
              <w:rPr>
                <w:rFonts w:ascii="Times New Roman" w:eastAsia="Calibri" w:hAnsi="Times New Roman"/>
                <w:lang w:val="uk-UA" w:eastAsia="en-US"/>
              </w:rPr>
              <w:t xml:space="preserve"> пункт</w:t>
            </w:r>
            <w:r>
              <w:rPr>
                <w:rFonts w:ascii="Times New Roman" w:eastAsia="Calibri" w:hAnsi="Times New Roman"/>
                <w:lang w:val="uk-UA" w:eastAsia="en-US"/>
              </w:rPr>
              <w:t>ів</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D21423" w:rsidRDefault="00245F92" w:rsidP="00FB5B20">
            <w:pPr>
              <w:jc w:val="center"/>
              <w:rPr>
                <w:rFonts w:ascii="Times New Roman" w:eastAsia="Calibri" w:hAnsi="Times New Roman"/>
                <w:lang w:val="uk-UA" w:eastAsia="en-US"/>
              </w:rPr>
            </w:pPr>
            <w:proofErr w:type="spellStart"/>
            <w:r>
              <w:rPr>
                <w:rFonts w:ascii="Times New Roman" w:eastAsia="Calibri" w:hAnsi="Times New Roman"/>
                <w:lang w:val="uk-UA" w:eastAsia="en-US"/>
              </w:rPr>
              <w:t>тис.</w:t>
            </w:r>
            <w:r w:rsidRPr="00D21423">
              <w:rPr>
                <w:rFonts w:ascii="Times New Roman" w:eastAsia="Calibri" w:hAnsi="Times New Roman"/>
                <w:lang w:val="uk-UA" w:eastAsia="en-US"/>
              </w:rPr>
              <w:t>грн</w:t>
            </w:r>
            <w:proofErr w:type="spellEnd"/>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D21423" w:rsidRDefault="00245F92" w:rsidP="00FB5B20">
            <w:pPr>
              <w:jc w:val="center"/>
              <w:rPr>
                <w:rFonts w:ascii="Times New Roman" w:eastAsia="Calibri" w:hAnsi="Times New Roman"/>
                <w:lang w:val="uk-UA" w:eastAsia="en-US"/>
              </w:rPr>
            </w:pP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17365,00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17365,00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17365,00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17365,00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17365,00</w:t>
            </w:r>
          </w:p>
        </w:tc>
      </w:tr>
      <w:tr w:rsidR="00245F92" w:rsidRPr="00D43F55"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D43F55" w:rsidRDefault="00245F92" w:rsidP="00FB5B20">
            <w:pPr>
              <w:jc w:val="center"/>
              <w:rPr>
                <w:rFonts w:ascii="Times New Roman" w:eastAsia="Calibri" w:hAnsi="Times New Roman"/>
                <w:lang w:val="uk-UA" w:eastAsia="en-US"/>
              </w:rPr>
            </w:pPr>
            <w:r w:rsidRPr="00D43F55">
              <w:rPr>
                <w:rFonts w:ascii="Times New Roman" w:eastAsia="Calibri" w:hAnsi="Times New Roman"/>
                <w:lang w:val="uk-UA" w:eastAsia="en-US"/>
              </w:rPr>
              <w:t>4.</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D43F55" w:rsidRDefault="00245F92" w:rsidP="00FB5B20">
            <w:pPr>
              <w:rPr>
                <w:rFonts w:ascii="Times New Roman" w:eastAsia="Calibri" w:hAnsi="Times New Roman"/>
                <w:lang w:eastAsia="en-US"/>
              </w:rPr>
            </w:pPr>
            <w:r w:rsidRPr="00D43F55">
              <w:rPr>
                <w:rFonts w:ascii="Times New Roman" w:eastAsia="Calibri" w:hAnsi="Times New Roman"/>
                <w:lang w:val="uk-UA" w:eastAsia="en-US"/>
              </w:rPr>
              <w:t>Обсяг видатків на проведення однієї експертної грошової оцінки земельної ділянки</w:t>
            </w:r>
            <w:r w:rsidRPr="00D43F55">
              <w:rPr>
                <w:rFonts w:ascii="Times New Roman" w:eastAsia="Calibri" w:hAnsi="Times New Roman"/>
                <w:lang w:eastAsia="en-US"/>
              </w:rPr>
              <w:t xml:space="preserve"> </w:t>
            </w:r>
            <w:r w:rsidRPr="00D43F55">
              <w:rPr>
                <w:rFonts w:ascii="Times New Roman" w:eastAsia="Calibri" w:hAnsi="Times New Roman"/>
                <w:lang w:val="uk-UA" w:eastAsia="en-US"/>
              </w:rPr>
              <w:t>для продажу</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D43F55" w:rsidRDefault="00245F92" w:rsidP="00FB5B20">
            <w:pPr>
              <w:jc w:val="center"/>
              <w:rPr>
                <w:rFonts w:ascii="Times New Roman" w:eastAsia="Calibri" w:hAnsi="Times New Roman"/>
                <w:lang w:val="uk-UA" w:eastAsia="en-US"/>
              </w:rPr>
            </w:pPr>
            <w:proofErr w:type="spellStart"/>
            <w:r w:rsidRPr="00D43F55">
              <w:rPr>
                <w:rFonts w:ascii="Times New Roman" w:eastAsia="Calibri" w:hAnsi="Times New Roman"/>
                <w:lang w:val="uk-UA" w:eastAsia="en-US"/>
              </w:rPr>
              <w:t>тис.грн</w:t>
            </w:r>
            <w:proofErr w:type="spellEnd"/>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D43F55" w:rsidRDefault="00245F92" w:rsidP="00FB5B20">
            <w:pPr>
              <w:jc w:val="center"/>
              <w:rPr>
                <w:rFonts w:ascii="Times New Roman" w:eastAsia="Calibri" w:hAnsi="Times New Roman"/>
                <w:lang w:val="uk-UA" w:eastAsia="en-US"/>
              </w:rPr>
            </w:pP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Pr="00A53451"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5,00</w:t>
            </w:r>
          </w:p>
        </w:tc>
      </w:tr>
      <w:tr w:rsidR="00245F92" w:rsidRPr="007E581E" w:rsidTr="00FB5B20">
        <w:trPr>
          <w:trHeight w:val="397"/>
        </w:trPr>
        <w:tc>
          <w:tcPr>
            <w:tcW w:w="14673" w:type="dxa"/>
            <w:gridSpan w:val="9"/>
            <w:tcBorders>
              <w:top w:val="single" w:sz="4" w:space="0" w:color="auto"/>
              <w:left w:val="single" w:sz="4" w:space="0" w:color="auto"/>
              <w:bottom w:val="single" w:sz="4" w:space="0" w:color="auto"/>
              <w:right w:val="single" w:sz="4" w:space="0" w:color="auto"/>
            </w:tcBorders>
            <w:shd w:val="clear" w:color="auto" w:fill="F9B883"/>
            <w:tcMar>
              <w:left w:w="57" w:type="dxa"/>
              <w:right w:w="57" w:type="dxa"/>
            </w:tcMar>
            <w:vAlign w:val="center"/>
            <w:hideMark/>
          </w:tcPr>
          <w:p w:rsidR="00245F92" w:rsidRPr="0094472B" w:rsidRDefault="00245F92" w:rsidP="00FB5B20">
            <w:pPr>
              <w:jc w:val="center"/>
              <w:rPr>
                <w:rFonts w:ascii="Times New Roman" w:eastAsia="Calibri" w:hAnsi="Times New Roman"/>
                <w:b/>
                <w:lang w:eastAsia="en-US"/>
              </w:rPr>
            </w:pPr>
            <w:r w:rsidRPr="0094472B">
              <w:rPr>
                <w:rFonts w:ascii="Times New Roman" w:eastAsia="Calibri" w:hAnsi="Times New Roman"/>
                <w:b/>
                <w:lang w:eastAsia="en-US"/>
              </w:rPr>
              <w:lastRenderedPageBreak/>
              <w:t>ІV</w:t>
            </w:r>
            <w:r w:rsidRPr="0094472B">
              <w:rPr>
                <w:rFonts w:ascii="Times New Roman" w:eastAsia="Calibri" w:hAnsi="Times New Roman"/>
                <w:b/>
                <w:lang w:val="uk-UA" w:eastAsia="en-US"/>
              </w:rPr>
              <w:t>.</w:t>
            </w:r>
            <w:r w:rsidRPr="0094472B">
              <w:rPr>
                <w:rFonts w:ascii="Times New Roman" w:eastAsia="Calibri" w:hAnsi="Times New Roman"/>
                <w:b/>
                <w:lang w:eastAsia="en-US"/>
              </w:rPr>
              <w:t xml:space="preserve"> </w:t>
            </w:r>
            <w:proofErr w:type="spellStart"/>
            <w:r w:rsidRPr="0094472B">
              <w:rPr>
                <w:rFonts w:ascii="Times New Roman" w:eastAsia="Calibri" w:hAnsi="Times New Roman"/>
                <w:b/>
                <w:lang w:eastAsia="en-US"/>
              </w:rPr>
              <w:t>Показники</w:t>
            </w:r>
            <w:proofErr w:type="spellEnd"/>
            <w:r w:rsidRPr="0094472B">
              <w:rPr>
                <w:rFonts w:ascii="Times New Roman" w:eastAsia="Calibri" w:hAnsi="Times New Roman"/>
                <w:b/>
                <w:lang w:eastAsia="en-US"/>
              </w:rPr>
              <w:t xml:space="preserve"> </w:t>
            </w:r>
            <w:proofErr w:type="spellStart"/>
            <w:r w:rsidRPr="0094472B">
              <w:rPr>
                <w:rFonts w:ascii="Times New Roman" w:eastAsia="Calibri" w:hAnsi="Times New Roman"/>
                <w:b/>
                <w:lang w:eastAsia="en-US"/>
              </w:rPr>
              <w:t>якості</w:t>
            </w:r>
            <w:proofErr w:type="spellEnd"/>
          </w:p>
        </w:tc>
      </w:tr>
      <w:tr w:rsidR="00245F92" w:rsidRPr="0094472B"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245F92" w:rsidRPr="0094472B" w:rsidRDefault="00245F92" w:rsidP="00FB5B20">
            <w:pPr>
              <w:jc w:val="center"/>
              <w:rPr>
                <w:rFonts w:ascii="Times New Roman" w:eastAsia="Calibri" w:hAnsi="Times New Roman"/>
                <w:lang w:val="uk-UA" w:eastAsia="en-US"/>
              </w:rPr>
            </w:pPr>
            <w:r w:rsidRPr="0094472B">
              <w:rPr>
                <w:rFonts w:ascii="Times New Roman" w:eastAsia="Calibri" w:hAnsi="Times New Roman"/>
                <w:lang w:eastAsia="en-US"/>
              </w:rPr>
              <w:t>1</w:t>
            </w:r>
            <w:r>
              <w:rPr>
                <w:rFonts w:ascii="Times New Roman" w:eastAsia="Calibri" w:hAnsi="Times New Roman"/>
                <w:lang w:val="uk-UA" w:eastAsia="en-US"/>
              </w:rPr>
              <w:t>.</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94472B" w:rsidRDefault="00245F92" w:rsidP="00FB5B20">
            <w:pPr>
              <w:rPr>
                <w:rFonts w:ascii="Times New Roman" w:eastAsia="Calibri" w:hAnsi="Times New Roman"/>
                <w:lang w:val="uk-UA" w:eastAsia="en-US"/>
              </w:rPr>
            </w:pPr>
            <w:r w:rsidRPr="0094472B">
              <w:rPr>
                <w:rFonts w:ascii="Times New Roman" w:eastAsia="Calibri" w:hAnsi="Times New Roman"/>
                <w:lang w:val="uk-UA" w:eastAsia="en-US"/>
              </w:rPr>
              <w:t>Співвідношення кількості земельних ділянок комунальної власності, відомості про</w:t>
            </w:r>
            <w:r>
              <w:rPr>
                <w:rFonts w:ascii="Times New Roman" w:eastAsia="Calibri" w:hAnsi="Times New Roman"/>
                <w:lang w:val="uk-UA" w:eastAsia="en-US"/>
              </w:rPr>
              <w:t>,</w:t>
            </w:r>
            <w:r w:rsidRPr="0094472B">
              <w:rPr>
                <w:rFonts w:ascii="Times New Roman" w:eastAsia="Calibri" w:hAnsi="Times New Roman"/>
                <w:lang w:val="uk-UA" w:eastAsia="en-US"/>
              </w:rPr>
              <w:t xml:space="preserve"> які </w:t>
            </w:r>
            <w:proofErr w:type="spellStart"/>
            <w:r w:rsidRPr="0094472B">
              <w:rPr>
                <w:rFonts w:ascii="Times New Roman" w:eastAsia="Calibri" w:hAnsi="Times New Roman"/>
                <w:lang w:val="uk-UA" w:eastAsia="en-US"/>
              </w:rPr>
              <w:t>внесено</w:t>
            </w:r>
            <w:proofErr w:type="spellEnd"/>
            <w:r w:rsidRPr="0094472B">
              <w:rPr>
                <w:rFonts w:ascii="Times New Roman" w:eastAsia="Calibri" w:hAnsi="Times New Roman"/>
                <w:lang w:val="uk-UA" w:eastAsia="en-US"/>
              </w:rPr>
              <w:t xml:space="preserve"> в базу даних селищної ради, до загальної кількості таких земельних ділянок</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B45041" w:rsidRDefault="00245F92" w:rsidP="00FB5B20">
            <w:pPr>
              <w:jc w:val="center"/>
              <w:rPr>
                <w:rFonts w:ascii="Times New Roman" w:eastAsia="Calibri" w:hAnsi="Times New Roman"/>
                <w:lang w:val="uk-UA" w:eastAsia="en-US"/>
              </w:rPr>
            </w:pPr>
          </w:p>
          <w:p w:rsidR="00245F92" w:rsidRPr="00B45041" w:rsidRDefault="00245F92" w:rsidP="00FB5B20">
            <w:pPr>
              <w:jc w:val="center"/>
              <w:rPr>
                <w:rFonts w:ascii="Times New Roman" w:eastAsia="Calibri" w:hAnsi="Times New Roman"/>
                <w:lang w:val="uk-UA" w:eastAsia="en-US"/>
              </w:rPr>
            </w:pPr>
          </w:p>
          <w:p w:rsidR="00245F92" w:rsidRPr="0094472B" w:rsidRDefault="00245F92" w:rsidP="00FB5B20">
            <w:pPr>
              <w:jc w:val="center"/>
              <w:rPr>
                <w:rFonts w:ascii="Times New Roman" w:eastAsia="Calibri" w:hAnsi="Times New Roman"/>
                <w:lang w:eastAsia="en-US"/>
              </w:rPr>
            </w:pPr>
            <w:r w:rsidRPr="0094472B">
              <w:rPr>
                <w:rFonts w:ascii="Times New Roman" w:eastAsia="Calibri" w:hAnsi="Times New Roman"/>
                <w:lang w:eastAsia="en-US"/>
              </w:rPr>
              <w:t>%</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7F1E5E"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30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7F1E5E"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jc w:val="center"/>
              <w:rPr>
                <w:rFonts w:ascii="Times New Roman" w:eastAsia="Calibri" w:hAnsi="Times New Roman"/>
                <w:lang w:val="uk-UA" w:eastAsia="en-US"/>
              </w:rPr>
            </w:pPr>
          </w:p>
          <w:p w:rsidR="00245F92" w:rsidRPr="0094472B"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7F1E5E"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7F1E5E"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20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7F1E5E"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20</w:t>
            </w:r>
          </w:p>
        </w:tc>
      </w:tr>
      <w:tr w:rsidR="00245F92" w:rsidRPr="0094472B" w:rsidTr="00FB5B20">
        <w:tc>
          <w:tcPr>
            <w:tcW w:w="64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94472B" w:rsidRDefault="00245F92" w:rsidP="00FB5B20">
            <w:pPr>
              <w:jc w:val="center"/>
              <w:rPr>
                <w:rFonts w:ascii="Times New Roman" w:eastAsia="Calibri" w:hAnsi="Times New Roman"/>
                <w:lang w:val="uk-UA" w:eastAsia="en-US"/>
              </w:rPr>
            </w:pPr>
            <w:r w:rsidRPr="0094472B">
              <w:rPr>
                <w:rFonts w:ascii="Times New Roman" w:eastAsia="Calibri" w:hAnsi="Times New Roman"/>
                <w:lang w:eastAsia="en-US"/>
              </w:rPr>
              <w:t>2</w:t>
            </w:r>
            <w:r>
              <w:rPr>
                <w:rFonts w:ascii="Times New Roman" w:eastAsia="Calibri" w:hAnsi="Times New Roman"/>
                <w:lang w:val="uk-UA" w:eastAsia="en-US"/>
              </w:rPr>
              <w:t>.</w:t>
            </w:r>
          </w:p>
        </w:tc>
        <w:tc>
          <w:tcPr>
            <w:tcW w:w="4169"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Pr="005F12A2" w:rsidRDefault="00245F92" w:rsidP="00FB5B20">
            <w:pPr>
              <w:rPr>
                <w:rFonts w:ascii="Times New Roman" w:eastAsia="Calibri" w:hAnsi="Times New Roman"/>
                <w:lang w:val="uk-UA" w:eastAsia="en-US"/>
              </w:rPr>
            </w:pPr>
            <w:r w:rsidRPr="0094472B">
              <w:rPr>
                <w:rFonts w:ascii="Times New Roman" w:eastAsia="Calibri" w:hAnsi="Times New Roman"/>
                <w:lang w:val="uk-UA" w:eastAsia="en-US"/>
              </w:rPr>
              <w:t>Співвідношення кількості земельних ділянок комунальної власності за межами населених пунктів, які використовуються (</w:t>
            </w:r>
            <w:r w:rsidRPr="0094472B">
              <w:rPr>
                <w:rFonts w:ascii="Times New Roman" w:hAnsi="Times New Roman"/>
                <w:lang w:val="uk-UA"/>
              </w:rPr>
              <w:t>в оренду чи в користування, відчужені)</w:t>
            </w:r>
            <w:r w:rsidRPr="0094472B">
              <w:rPr>
                <w:rFonts w:ascii="Times New Roman" w:eastAsia="Calibri" w:hAnsi="Times New Roman"/>
                <w:lang w:val="uk-UA" w:eastAsia="en-US"/>
              </w:rPr>
              <w:t>, до загальної кількості таких земельних ділянок</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jc w:val="center"/>
              <w:rPr>
                <w:rFonts w:ascii="Times New Roman" w:eastAsia="Calibri" w:hAnsi="Times New Roman"/>
                <w:lang w:val="uk-UA" w:eastAsia="en-US"/>
              </w:rPr>
            </w:pPr>
          </w:p>
          <w:p w:rsidR="00245F92" w:rsidRPr="0094472B" w:rsidRDefault="00245F92" w:rsidP="00FB5B20">
            <w:pPr>
              <w:jc w:val="center"/>
              <w:rPr>
                <w:rFonts w:ascii="Times New Roman" w:eastAsia="Calibri" w:hAnsi="Times New Roman"/>
                <w:lang w:val="uk-UA" w:eastAsia="en-US"/>
              </w:rPr>
            </w:pPr>
            <w:r w:rsidRPr="0094472B">
              <w:rPr>
                <w:rFonts w:ascii="Times New Roman" w:eastAsia="Calibri" w:hAnsi="Times New Roman"/>
                <w:lang w:val="uk-UA" w:eastAsia="en-US"/>
              </w:rPr>
              <w:t>%</w:t>
            </w:r>
          </w:p>
        </w:tc>
        <w:tc>
          <w:tcPr>
            <w:tcW w:w="1600"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7F1E5E" w:rsidRDefault="00245F92" w:rsidP="00FB5B20">
            <w:pPr>
              <w:rPr>
                <w:rFonts w:ascii="Times New Roman" w:eastAsia="Calibri" w:hAnsi="Times New Roman"/>
                <w:lang w:val="uk-UA" w:eastAsia="en-US"/>
              </w:rPr>
            </w:pPr>
            <w:r>
              <w:rPr>
                <w:rFonts w:ascii="Times New Roman" w:eastAsia="Calibri" w:hAnsi="Times New Roman"/>
                <w:lang w:val="uk-UA" w:eastAsia="en-US"/>
              </w:rPr>
              <w:t xml:space="preserve">          30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94472B"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jc w:val="center"/>
              <w:rPr>
                <w:rFonts w:ascii="Times New Roman" w:eastAsia="Calibri" w:hAnsi="Times New Roman"/>
                <w:lang w:val="uk-UA" w:eastAsia="en-US"/>
              </w:rPr>
            </w:pPr>
          </w:p>
          <w:p w:rsidR="00245F92" w:rsidRPr="0094472B"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94472B"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10</w:t>
            </w:r>
          </w:p>
        </w:tc>
        <w:tc>
          <w:tcPr>
            <w:tcW w:w="1424"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94472B"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20</w:t>
            </w:r>
          </w:p>
        </w:tc>
        <w:tc>
          <w:tcPr>
            <w:tcW w:w="1426" w:type="dxa"/>
            <w:tcBorders>
              <w:top w:val="single" w:sz="4" w:space="0" w:color="auto"/>
              <w:left w:val="single" w:sz="4" w:space="0" w:color="auto"/>
              <w:bottom w:val="single" w:sz="4" w:space="0" w:color="auto"/>
              <w:right w:val="single" w:sz="4" w:space="0" w:color="auto"/>
            </w:tcBorders>
            <w:tcMar>
              <w:left w:w="57" w:type="dxa"/>
              <w:right w:w="57" w:type="dxa"/>
            </w:tcMar>
          </w:tcPr>
          <w:p w:rsidR="00245F92" w:rsidRDefault="00245F92" w:rsidP="00FB5B20">
            <w:pPr>
              <w:jc w:val="center"/>
              <w:rPr>
                <w:rFonts w:ascii="Times New Roman" w:eastAsia="Calibri" w:hAnsi="Times New Roman"/>
                <w:lang w:val="uk-UA" w:eastAsia="en-US"/>
              </w:rPr>
            </w:pPr>
          </w:p>
          <w:p w:rsidR="00245F92" w:rsidRDefault="00245F92" w:rsidP="00FB5B20">
            <w:pPr>
              <w:rPr>
                <w:rFonts w:ascii="Times New Roman" w:eastAsia="Calibri" w:hAnsi="Times New Roman"/>
                <w:lang w:val="uk-UA" w:eastAsia="en-US"/>
              </w:rPr>
            </w:pPr>
          </w:p>
          <w:p w:rsidR="00245F92" w:rsidRPr="0094472B" w:rsidRDefault="00245F92" w:rsidP="00FB5B20">
            <w:pPr>
              <w:jc w:val="center"/>
              <w:rPr>
                <w:rFonts w:ascii="Times New Roman" w:eastAsia="Calibri" w:hAnsi="Times New Roman"/>
                <w:lang w:val="uk-UA" w:eastAsia="en-US"/>
              </w:rPr>
            </w:pPr>
            <w:r>
              <w:rPr>
                <w:rFonts w:ascii="Times New Roman" w:eastAsia="Calibri" w:hAnsi="Times New Roman"/>
                <w:lang w:val="uk-UA" w:eastAsia="en-US"/>
              </w:rPr>
              <w:t>20</w:t>
            </w:r>
          </w:p>
        </w:tc>
      </w:tr>
    </w:tbl>
    <w:p w:rsidR="00245F92" w:rsidRDefault="00245F92" w:rsidP="00245F92">
      <w:pPr>
        <w:ind w:firstLine="567"/>
        <w:jc w:val="both"/>
        <w:rPr>
          <w:rFonts w:ascii="Times New Roman" w:hAnsi="Times New Roman"/>
          <w:lang w:val="uk-UA"/>
        </w:rPr>
      </w:pPr>
    </w:p>
    <w:p w:rsidR="00E82ABA" w:rsidRDefault="00E82ABA"/>
    <w:p w:rsidR="00CB19CA" w:rsidRDefault="00CB19CA"/>
    <w:p w:rsidR="00CB19CA" w:rsidRPr="00CB19CA" w:rsidRDefault="00CB19CA">
      <w:pPr>
        <w:rPr>
          <w:rFonts w:ascii="Times New Roman" w:hAnsi="Times New Roman"/>
          <w:lang w:val="uk-UA"/>
        </w:rPr>
      </w:pPr>
      <w:r w:rsidRPr="00CB19CA">
        <w:rPr>
          <w:rFonts w:ascii="Times New Roman" w:hAnsi="Times New Roman"/>
          <w:lang w:val="uk-UA"/>
        </w:rPr>
        <w:t>Начальник відділу земельних ресурсів                                                                                                                                         Віта ГАВРИШУК</w:t>
      </w:r>
    </w:p>
    <w:sectPr w:rsidR="00CB19CA" w:rsidRPr="00CB19CA" w:rsidSect="0015210A">
      <w:pgSz w:w="16838" w:h="11906" w:orient="landscape" w:code="9"/>
      <w:pgMar w:top="1701" w:right="1134" w:bottom="680"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301994"/>
      <w:docPartObj>
        <w:docPartGallery w:val="Page Numbers (Top of Page)"/>
        <w:docPartUnique/>
      </w:docPartObj>
    </w:sdtPr>
    <w:sdtEndPr/>
    <w:sdtContent>
      <w:p w:rsidR="00F004EB" w:rsidRDefault="005B0DC5">
        <w:pPr>
          <w:pStyle w:val="afb"/>
          <w:jc w:val="right"/>
        </w:pPr>
        <w:r>
          <w:fldChar w:fldCharType="begin"/>
        </w:r>
        <w:r>
          <w:instrText xml:space="preserve">PAGE  </w:instrText>
        </w:r>
        <w:r>
          <w:instrText xml:space="preserve"> \* MERGEFORMAT</w:instrText>
        </w:r>
        <w:r>
          <w:fldChar w:fldCharType="separate"/>
        </w:r>
        <w:r>
          <w:rPr>
            <w:noProof/>
          </w:rPr>
          <w:t>2</w:t>
        </w:r>
        <w:r>
          <w:fldChar w:fldCharType="end"/>
        </w:r>
      </w:p>
    </w:sdtContent>
  </w:sdt>
  <w:p w:rsidR="00F004EB" w:rsidRDefault="005B0DC5">
    <w:pPr>
      <w:pStyle w:val="afb"/>
    </w:pPr>
  </w:p>
  <w:p w:rsidR="00F004EB" w:rsidRDefault="005B0DC5">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486F"/>
    <w:multiLevelType w:val="hybridMultilevel"/>
    <w:tmpl w:val="3F5AB278"/>
    <w:lvl w:ilvl="0" w:tplc="0A1C2EC8">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2C4BBF"/>
    <w:multiLevelType w:val="hybridMultilevel"/>
    <w:tmpl w:val="8508F9DE"/>
    <w:lvl w:ilvl="0" w:tplc="8D380F3A">
      <w:start w:val="6"/>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5C157D"/>
    <w:multiLevelType w:val="hybridMultilevel"/>
    <w:tmpl w:val="72989FA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0F1072"/>
    <w:multiLevelType w:val="multilevel"/>
    <w:tmpl w:val="557A91F6"/>
    <w:lvl w:ilvl="0">
      <w:start w:val="1"/>
      <w:numFmt w:val="bullet"/>
      <w:lvlText w:val="-"/>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375025C"/>
    <w:multiLevelType w:val="multilevel"/>
    <w:tmpl w:val="78A24EB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282E36"/>
    <w:multiLevelType w:val="hybridMultilevel"/>
    <w:tmpl w:val="298E9002"/>
    <w:lvl w:ilvl="0" w:tplc="7206ACAE">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8CE100D"/>
    <w:multiLevelType w:val="hybridMultilevel"/>
    <w:tmpl w:val="5358DA4C"/>
    <w:lvl w:ilvl="0" w:tplc="1D7C786C">
      <w:start w:val="202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B766D27"/>
    <w:multiLevelType w:val="hybridMultilevel"/>
    <w:tmpl w:val="8F3EA17C"/>
    <w:lvl w:ilvl="0" w:tplc="3E52285A">
      <w:start w:val="3"/>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3C6A6B58"/>
    <w:multiLevelType w:val="multilevel"/>
    <w:tmpl w:val="D15E9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17509B"/>
    <w:multiLevelType w:val="hybridMultilevel"/>
    <w:tmpl w:val="0FC2C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AE273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665817A6"/>
    <w:multiLevelType w:val="hybridMultilevel"/>
    <w:tmpl w:val="55CA90F0"/>
    <w:lvl w:ilvl="0" w:tplc="D94012B6">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5"/>
  </w:num>
  <w:num w:numId="2">
    <w:abstractNumId w:val="1"/>
  </w:num>
  <w:num w:numId="3">
    <w:abstractNumId w:val="9"/>
  </w:num>
  <w:num w:numId="4">
    <w:abstractNumId w:val="10"/>
  </w:num>
  <w:num w:numId="5">
    <w:abstractNumId w:val="3"/>
  </w:num>
  <w:num w:numId="6">
    <w:abstractNumId w:val="6"/>
  </w:num>
  <w:num w:numId="7">
    <w:abstractNumId w:val="4"/>
  </w:num>
  <w:num w:numId="8">
    <w:abstractNumId w:val="0"/>
  </w:num>
  <w:num w:numId="9">
    <w:abstractNumId w:val="11"/>
  </w:num>
  <w:num w:numId="10">
    <w:abstractNumId w:val="2"/>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163"/>
    <w:rsid w:val="00245F92"/>
    <w:rsid w:val="00502AF2"/>
    <w:rsid w:val="005B0DC5"/>
    <w:rsid w:val="005B2DB9"/>
    <w:rsid w:val="00713439"/>
    <w:rsid w:val="00954163"/>
    <w:rsid w:val="00A96FE3"/>
    <w:rsid w:val="00CB19CA"/>
    <w:rsid w:val="00D857FD"/>
    <w:rsid w:val="00E82ABA"/>
    <w:rsid w:val="00E918D9"/>
    <w:rsid w:val="00FE06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7A8BB"/>
  <w15:chartTrackingRefBased/>
  <w15:docId w15:val="{B19B79B8-6F17-45C4-8678-CD00E7484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F92"/>
    <w:pPr>
      <w:spacing w:after="0" w:line="240" w:lineRule="auto"/>
    </w:pPr>
    <w:rPr>
      <w:rFonts w:eastAsiaTheme="minorEastAsia" w:cs="Times New Roman"/>
      <w:sz w:val="24"/>
      <w:szCs w:val="24"/>
      <w:lang w:val="ru-RU" w:eastAsia="ru-RU"/>
    </w:rPr>
  </w:style>
  <w:style w:type="paragraph" w:styleId="1">
    <w:name w:val="heading 1"/>
    <w:basedOn w:val="a"/>
    <w:next w:val="a"/>
    <w:link w:val="10"/>
    <w:uiPriority w:val="9"/>
    <w:qFormat/>
    <w:rsid w:val="00245F9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45F9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245F9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45F92"/>
    <w:pPr>
      <w:keepNext/>
      <w:spacing w:before="240" w:after="60"/>
      <w:outlineLvl w:val="3"/>
    </w:pPr>
    <w:rPr>
      <w:b/>
      <w:bCs/>
      <w:sz w:val="28"/>
      <w:szCs w:val="28"/>
    </w:rPr>
  </w:style>
  <w:style w:type="paragraph" w:styleId="5">
    <w:name w:val="heading 5"/>
    <w:basedOn w:val="a"/>
    <w:next w:val="a"/>
    <w:link w:val="50"/>
    <w:uiPriority w:val="9"/>
    <w:semiHidden/>
    <w:unhideWhenUsed/>
    <w:qFormat/>
    <w:rsid w:val="00245F92"/>
    <w:pPr>
      <w:spacing w:before="240" w:after="60"/>
      <w:outlineLvl w:val="4"/>
    </w:pPr>
    <w:rPr>
      <w:b/>
      <w:bCs/>
      <w:i/>
      <w:iCs/>
      <w:sz w:val="26"/>
      <w:szCs w:val="26"/>
    </w:rPr>
  </w:style>
  <w:style w:type="paragraph" w:styleId="6">
    <w:name w:val="heading 6"/>
    <w:basedOn w:val="a"/>
    <w:next w:val="a"/>
    <w:link w:val="60"/>
    <w:uiPriority w:val="9"/>
    <w:semiHidden/>
    <w:unhideWhenUsed/>
    <w:qFormat/>
    <w:rsid w:val="00245F92"/>
    <w:pPr>
      <w:spacing w:before="240" w:after="60"/>
      <w:outlineLvl w:val="5"/>
    </w:pPr>
    <w:rPr>
      <w:b/>
      <w:bCs/>
      <w:sz w:val="22"/>
      <w:szCs w:val="22"/>
    </w:rPr>
  </w:style>
  <w:style w:type="paragraph" w:styleId="7">
    <w:name w:val="heading 7"/>
    <w:basedOn w:val="a"/>
    <w:next w:val="a"/>
    <w:link w:val="70"/>
    <w:uiPriority w:val="9"/>
    <w:semiHidden/>
    <w:unhideWhenUsed/>
    <w:qFormat/>
    <w:rsid w:val="00245F92"/>
    <w:pPr>
      <w:spacing w:before="240" w:after="60"/>
      <w:outlineLvl w:val="6"/>
    </w:pPr>
  </w:style>
  <w:style w:type="paragraph" w:styleId="8">
    <w:name w:val="heading 8"/>
    <w:basedOn w:val="a"/>
    <w:next w:val="a"/>
    <w:link w:val="80"/>
    <w:uiPriority w:val="9"/>
    <w:semiHidden/>
    <w:unhideWhenUsed/>
    <w:qFormat/>
    <w:rsid w:val="00245F92"/>
    <w:pPr>
      <w:spacing w:before="240" w:after="60"/>
      <w:outlineLvl w:val="7"/>
    </w:pPr>
    <w:rPr>
      <w:i/>
      <w:iCs/>
    </w:rPr>
  </w:style>
  <w:style w:type="paragraph" w:styleId="9">
    <w:name w:val="heading 9"/>
    <w:basedOn w:val="a"/>
    <w:next w:val="a"/>
    <w:link w:val="90"/>
    <w:uiPriority w:val="9"/>
    <w:semiHidden/>
    <w:unhideWhenUsed/>
    <w:qFormat/>
    <w:rsid w:val="00245F9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5F92"/>
    <w:rPr>
      <w:rFonts w:asciiTheme="majorHAnsi" w:eastAsiaTheme="majorEastAsia" w:hAnsiTheme="majorHAnsi" w:cs="Times New Roman"/>
      <w:b/>
      <w:bCs/>
      <w:kern w:val="32"/>
      <w:sz w:val="32"/>
      <w:szCs w:val="32"/>
      <w:lang w:val="ru-RU" w:eastAsia="ru-RU"/>
    </w:rPr>
  </w:style>
  <w:style w:type="character" w:customStyle="1" w:styleId="20">
    <w:name w:val="Заголовок 2 Знак"/>
    <w:basedOn w:val="a0"/>
    <w:link w:val="2"/>
    <w:uiPriority w:val="9"/>
    <w:semiHidden/>
    <w:rsid w:val="00245F92"/>
    <w:rPr>
      <w:rFonts w:asciiTheme="majorHAnsi" w:eastAsiaTheme="majorEastAsia" w:hAnsiTheme="majorHAnsi" w:cs="Times New Roman"/>
      <w:b/>
      <w:bCs/>
      <w:i/>
      <w:iCs/>
      <w:sz w:val="28"/>
      <w:szCs w:val="28"/>
      <w:lang w:val="ru-RU" w:eastAsia="ru-RU"/>
    </w:rPr>
  </w:style>
  <w:style w:type="character" w:customStyle="1" w:styleId="30">
    <w:name w:val="Заголовок 3 Знак"/>
    <w:basedOn w:val="a0"/>
    <w:link w:val="3"/>
    <w:uiPriority w:val="9"/>
    <w:semiHidden/>
    <w:rsid w:val="00245F92"/>
    <w:rPr>
      <w:rFonts w:asciiTheme="majorHAnsi" w:eastAsiaTheme="majorEastAsia" w:hAnsiTheme="majorHAnsi" w:cs="Times New Roman"/>
      <w:b/>
      <w:bCs/>
      <w:sz w:val="26"/>
      <w:szCs w:val="26"/>
      <w:lang w:val="ru-RU" w:eastAsia="ru-RU"/>
    </w:rPr>
  </w:style>
  <w:style w:type="character" w:customStyle="1" w:styleId="40">
    <w:name w:val="Заголовок 4 Знак"/>
    <w:basedOn w:val="a0"/>
    <w:link w:val="4"/>
    <w:uiPriority w:val="9"/>
    <w:semiHidden/>
    <w:rsid w:val="00245F92"/>
    <w:rPr>
      <w:rFonts w:eastAsiaTheme="minorEastAsia" w:cs="Times New Roman"/>
      <w:b/>
      <w:bCs/>
      <w:sz w:val="28"/>
      <w:szCs w:val="28"/>
      <w:lang w:val="ru-RU" w:eastAsia="ru-RU"/>
    </w:rPr>
  </w:style>
  <w:style w:type="character" w:customStyle="1" w:styleId="50">
    <w:name w:val="Заголовок 5 Знак"/>
    <w:basedOn w:val="a0"/>
    <w:link w:val="5"/>
    <w:uiPriority w:val="9"/>
    <w:semiHidden/>
    <w:rsid w:val="00245F92"/>
    <w:rPr>
      <w:rFonts w:eastAsiaTheme="minorEastAsia" w:cs="Times New Roman"/>
      <w:b/>
      <w:bCs/>
      <w:i/>
      <w:iCs/>
      <w:sz w:val="26"/>
      <w:szCs w:val="26"/>
      <w:lang w:val="ru-RU" w:eastAsia="ru-RU"/>
    </w:rPr>
  </w:style>
  <w:style w:type="character" w:customStyle="1" w:styleId="60">
    <w:name w:val="Заголовок 6 Знак"/>
    <w:basedOn w:val="a0"/>
    <w:link w:val="6"/>
    <w:uiPriority w:val="9"/>
    <w:semiHidden/>
    <w:rsid w:val="00245F92"/>
    <w:rPr>
      <w:rFonts w:eastAsiaTheme="minorEastAsia" w:cs="Times New Roman"/>
      <w:b/>
      <w:bCs/>
      <w:lang w:val="ru-RU" w:eastAsia="ru-RU"/>
    </w:rPr>
  </w:style>
  <w:style w:type="character" w:customStyle="1" w:styleId="70">
    <w:name w:val="Заголовок 7 Знак"/>
    <w:basedOn w:val="a0"/>
    <w:link w:val="7"/>
    <w:uiPriority w:val="9"/>
    <w:semiHidden/>
    <w:rsid w:val="00245F92"/>
    <w:rPr>
      <w:rFonts w:eastAsiaTheme="minorEastAsia" w:cs="Times New Roman"/>
      <w:sz w:val="24"/>
      <w:szCs w:val="24"/>
      <w:lang w:val="ru-RU" w:eastAsia="ru-RU"/>
    </w:rPr>
  </w:style>
  <w:style w:type="character" w:customStyle="1" w:styleId="80">
    <w:name w:val="Заголовок 8 Знак"/>
    <w:basedOn w:val="a0"/>
    <w:link w:val="8"/>
    <w:uiPriority w:val="9"/>
    <w:semiHidden/>
    <w:rsid w:val="00245F92"/>
    <w:rPr>
      <w:rFonts w:eastAsiaTheme="minorEastAsia" w:cs="Times New Roman"/>
      <w:i/>
      <w:iCs/>
      <w:sz w:val="24"/>
      <w:szCs w:val="24"/>
      <w:lang w:val="ru-RU" w:eastAsia="ru-RU"/>
    </w:rPr>
  </w:style>
  <w:style w:type="character" w:customStyle="1" w:styleId="90">
    <w:name w:val="Заголовок 9 Знак"/>
    <w:basedOn w:val="a0"/>
    <w:link w:val="9"/>
    <w:uiPriority w:val="9"/>
    <w:semiHidden/>
    <w:rsid w:val="00245F92"/>
    <w:rPr>
      <w:rFonts w:asciiTheme="majorHAnsi" w:eastAsiaTheme="majorEastAsia" w:hAnsiTheme="majorHAnsi" w:cs="Times New Roman"/>
      <w:lang w:val="ru-RU" w:eastAsia="ru-RU"/>
    </w:rPr>
  </w:style>
  <w:style w:type="paragraph" w:styleId="a3">
    <w:name w:val="List Paragraph"/>
    <w:basedOn w:val="a"/>
    <w:uiPriority w:val="34"/>
    <w:qFormat/>
    <w:rsid w:val="00245F92"/>
    <w:pPr>
      <w:ind w:left="720"/>
      <w:contextualSpacing/>
    </w:pPr>
    <w:rPr>
      <w:rFonts w:cs="Arial"/>
    </w:rPr>
  </w:style>
  <w:style w:type="paragraph" w:styleId="a4">
    <w:name w:val="Body Text"/>
    <w:aliases w:val="Body Text Char2,Body Text Char1 Char,Body Text Char Char Char,Body Text Char Char1"/>
    <w:basedOn w:val="a"/>
    <w:link w:val="a5"/>
    <w:semiHidden/>
    <w:unhideWhenUsed/>
    <w:rsid w:val="00245F92"/>
    <w:pPr>
      <w:spacing w:after="120"/>
    </w:pPr>
    <w:rPr>
      <w:rFonts w:ascii="Times New Roman" w:eastAsia="Times New Roman" w:hAnsi="Times New Roman"/>
    </w:rPr>
  </w:style>
  <w:style w:type="character" w:customStyle="1" w:styleId="a5">
    <w:name w:val="Основной текст Знак"/>
    <w:aliases w:val="Body Text Char2 Знак,Body Text Char1 Char Знак,Body Text Char Char Char Знак,Body Text Char Char1 Знак"/>
    <w:basedOn w:val="a0"/>
    <w:link w:val="a4"/>
    <w:semiHidden/>
    <w:rsid w:val="00245F92"/>
    <w:rPr>
      <w:rFonts w:ascii="Times New Roman" w:eastAsia="Times New Roman" w:hAnsi="Times New Roman" w:cs="Times New Roman"/>
      <w:sz w:val="24"/>
      <w:szCs w:val="24"/>
      <w:lang w:val="ru-RU" w:eastAsia="ru-RU"/>
    </w:rPr>
  </w:style>
  <w:style w:type="paragraph" w:styleId="a6">
    <w:name w:val="Body Text Indent"/>
    <w:basedOn w:val="a"/>
    <w:link w:val="a7"/>
    <w:unhideWhenUsed/>
    <w:rsid w:val="00245F92"/>
    <w:pPr>
      <w:spacing w:after="120"/>
      <w:ind w:left="283"/>
    </w:pPr>
    <w:rPr>
      <w:rFonts w:ascii="Times New Roman" w:eastAsia="Times New Roman" w:hAnsi="Times New Roman"/>
    </w:rPr>
  </w:style>
  <w:style w:type="character" w:customStyle="1" w:styleId="a7">
    <w:name w:val="Основной текст с отступом Знак"/>
    <w:basedOn w:val="a0"/>
    <w:link w:val="a6"/>
    <w:rsid w:val="00245F92"/>
    <w:rPr>
      <w:rFonts w:ascii="Times New Roman" w:eastAsia="Times New Roman" w:hAnsi="Times New Roman" w:cs="Times New Roman"/>
      <w:sz w:val="24"/>
      <w:szCs w:val="24"/>
      <w:lang w:val="ru-RU" w:eastAsia="ru-RU"/>
    </w:rPr>
  </w:style>
  <w:style w:type="paragraph" w:styleId="a8">
    <w:name w:val="Normal (Web)"/>
    <w:aliases w:val="Обычный (Web)1,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
    <w:basedOn w:val="a"/>
    <w:uiPriority w:val="99"/>
    <w:unhideWhenUsed/>
    <w:rsid w:val="00245F92"/>
    <w:pPr>
      <w:spacing w:before="100" w:beforeAutospacing="1" w:after="100" w:afterAutospacing="1"/>
    </w:pPr>
    <w:rPr>
      <w:rFonts w:ascii="Times New Roman" w:eastAsia="Times New Roman" w:hAnsi="Times New Roman"/>
      <w:lang w:val="en-US" w:eastAsia="en-US"/>
    </w:rPr>
  </w:style>
  <w:style w:type="table" w:styleId="a9">
    <w:name w:val="Table Grid"/>
    <w:basedOn w:val="a1"/>
    <w:uiPriority w:val="39"/>
    <w:rsid w:val="00245F92"/>
    <w:pPr>
      <w:spacing w:after="0" w:line="240" w:lineRule="auto"/>
    </w:pPr>
    <w:rPr>
      <w:rFonts w:eastAsiaTheme="minorEastAsia" w:cs="Times New Roman"/>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
    <w:link w:val="ab"/>
    <w:uiPriority w:val="99"/>
    <w:semiHidden/>
    <w:unhideWhenUsed/>
    <w:rsid w:val="00245F92"/>
    <w:rPr>
      <w:rFonts w:ascii="Segoe UI" w:hAnsi="Segoe UI" w:cs="Segoe UI"/>
      <w:sz w:val="18"/>
      <w:szCs w:val="18"/>
    </w:rPr>
  </w:style>
  <w:style w:type="character" w:customStyle="1" w:styleId="ab">
    <w:name w:val="Текст выноски Знак"/>
    <w:basedOn w:val="a0"/>
    <w:link w:val="aa"/>
    <w:uiPriority w:val="99"/>
    <w:semiHidden/>
    <w:rsid w:val="00245F92"/>
    <w:rPr>
      <w:rFonts w:ascii="Segoe UI" w:eastAsiaTheme="minorEastAsia" w:hAnsi="Segoe UI" w:cs="Segoe UI"/>
      <w:sz w:val="18"/>
      <w:szCs w:val="18"/>
      <w:lang w:val="ru-RU" w:eastAsia="ru-RU"/>
    </w:rPr>
  </w:style>
  <w:style w:type="character" w:styleId="ac">
    <w:name w:val="Strong"/>
    <w:basedOn w:val="a0"/>
    <w:uiPriority w:val="22"/>
    <w:qFormat/>
    <w:rsid w:val="00245F92"/>
    <w:rPr>
      <w:b/>
      <w:bCs/>
    </w:rPr>
  </w:style>
  <w:style w:type="paragraph" w:styleId="ad">
    <w:name w:val="Title"/>
    <w:basedOn w:val="a"/>
    <w:next w:val="a"/>
    <w:link w:val="ae"/>
    <w:uiPriority w:val="10"/>
    <w:qFormat/>
    <w:rsid w:val="00245F92"/>
    <w:pPr>
      <w:spacing w:before="240" w:after="60"/>
      <w:jc w:val="center"/>
      <w:outlineLvl w:val="0"/>
    </w:pPr>
    <w:rPr>
      <w:rFonts w:asciiTheme="majorHAnsi" w:eastAsiaTheme="majorEastAsia" w:hAnsiTheme="majorHAnsi"/>
      <w:b/>
      <w:bCs/>
      <w:kern w:val="28"/>
      <w:sz w:val="32"/>
      <w:szCs w:val="32"/>
    </w:rPr>
  </w:style>
  <w:style w:type="character" w:customStyle="1" w:styleId="ae">
    <w:name w:val="Заголовок Знак"/>
    <w:basedOn w:val="a0"/>
    <w:link w:val="ad"/>
    <w:uiPriority w:val="10"/>
    <w:rsid w:val="00245F92"/>
    <w:rPr>
      <w:rFonts w:asciiTheme="majorHAnsi" w:eastAsiaTheme="majorEastAsia" w:hAnsiTheme="majorHAnsi" w:cs="Times New Roman"/>
      <w:b/>
      <w:bCs/>
      <w:kern w:val="28"/>
      <w:sz w:val="32"/>
      <w:szCs w:val="32"/>
      <w:lang w:val="ru-RU" w:eastAsia="ru-RU"/>
    </w:rPr>
  </w:style>
  <w:style w:type="paragraph" w:styleId="af">
    <w:name w:val="Subtitle"/>
    <w:basedOn w:val="a"/>
    <w:next w:val="a"/>
    <w:link w:val="af0"/>
    <w:uiPriority w:val="11"/>
    <w:qFormat/>
    <w:rsid w:val="00245F92"/>
    <w:pPr>
      <w:spacing w:after="60"/>
      <w:jc w:val="center"/>
      <w:outlineLvl w:val="1"/>
    </w:pPr>
    <w:rPr>
      <w:rFonts w:asciiTheme="majorHAnsi" w:eastAsiaTheme="majorEastAsia" w:hAnsiTheme="majorHAnsi"/>
    </w:rPr>
  </w:style>
  <w:style w:type="character" w:customStyle="1" w:styleId="af0">
    <w:name w:val="Подзаголовок Знак"/>
    <w:basedOn w:val="a0"/>
    <w:link w:val="af"/>
    <w:uiPriority w:val="11"/>
    <w:rsid w:val="00245F92"/>
    <w:rPr>
      <w:rFonts w:asciiTheme="majorHAnsi" w:eastAsiaTheme="majorEastAsia" w:hAnsiTheme="majorHAnsi" w:cs="Times New Roman"/>
      <w:sz w:val="24"/>
      <w:szCs w:val="24"/>
      <w:lang w:val="ru-RU" w:eastAsia="ru-RU"/>
    </w:rPr>
  </w:style>
  <w:style w:type="character" w:styleId="af1">
    <w:name w:val="Emphasis"/>
    <w:basedOn w:val="a0"/>
    <w:uiPriority w:val="20"/>
    <w:qFormat/>
    <w:rsid w:val="00245F92"/>
    <w:rPr>
      <w:rFonts w:asciiTheme="minorHAnsi" w:hAnsiTheme="minorHAnsi"/>
      <w:b/>
      <w:i/>
      <w:iCs/>
    </w:rPr>
  </w:style>
  <w:style w:type="paragraph" w:styleId="af2">
    <w:name w:val="No Spacing"/>
    <w:basedOn w:val="a"/>
    <w:uiPriority w:val="1"/>
    <w:qFormat/>
    <w:rsid w:val="00245F92"/>
    <w:rPr>
      <w:szCs w:val="32"/>
    </w:rPr>
  </w:style>
  <w:style w:type="paragraph" w:styleId="21">
    <w:name w:val="Quote"/>
    <w:basedOn w:val="a"/>
    <w:next w:val="a"/>
    <w:link w:val="22"/>
    <w:uiPriority w:val="29"/>
    <w:qFormat/>
    <w:rsid w:val="00245F92"/>
    <w:rPr>
      <w:i/>
    </w:rPr>
  </w:style>
  <w:style w:type="character" w:customStyle="1" w:styleId="22">
    <w:name w:val="Цитата 2 Знак"/>
    <w:basedOn w:val="a0"/>
    <w:link w:val="21"/>
    <w:uiPriority w:val="29"/>
    <w:rsid w:val="00245F92"/>
    <w:rPr>
      <w:rFonts w:eastAsiaTheme="minorEastAsia" w:cs="Times New Roman"/>
      <w:i/>
      <w:sz w:val="24"/>
      <w:szCs w:val="24"/>
      <w:lang w:val="ru-RU" w:eastAsia="ru-RU"/>
    </w:rPr>
  </w:style>
  <w:style w:type="paragraph" w:styleId="af3">
    <w:name w:val="Intense Quote"/>
    <w:basedOn w:val="a"/>
    <w:next w:val="a"/>
    <w:link w:val="af4"/>
    <w:uiPriority w:val="30"/>
    <w:qFormat/>
    <w:rsid w:val="00245F92"/>
    <w:pPr>
      <w:ind w:left="720" w:right="720"/>
    </w:pPr>
    <w:rPr>
      <w:b/>
      <w:i/>
      <w:szCs w:val="22"/>
    </w:rPr>
  </w:style>
  <w:style w:type="character" w:customStyle="1" w:styleId="af4">
    <w:name w:val="Выделенная цитата Знак"/>
    <w:basedOn w:val="a0"/>
    <w:link w:val="af3"/>
    <w:uiPriority w:val="30"/>
    <w:rsid w:val="00245F92"/>
    <w:rPr>
      <w:rFonts w:eastAsiaTheme="minorEastAsia" w:cs="Times New Roman"/>
      <w:b/>
      <w:i/>
      <w:sz w:val="24"/>
      <w:lang w:val="ru-RU" w:eastAsia="ru-RU"/>
    </w:rPr>
  </w:style>
  <w:style w:type="character" w:styleId="af5">
    <w:name w:val="Subtle Emphasis"/>
    <w:uiPriority w:val="19"/>
    <w:qFormat/>
    <w:rsid w:val="00245F92"/>
    <w:rPr>
      <w:i/>
      <w:color w:val="5A5A5A" w:themeColor="text1" w:themeTint="A5"/>
    </w:rPr>
  </w:style>
  <w:style w:type="character" w:styleId="af6">
    <w:name w:val="Intense Emphasis"/>
    <w:basedOn w:val="a0"/>
    <w:uiPriority w:val="21"/>
    <w:qFormat/>
    <w:rsid w:val="00245F92"/>
    <w:rPr>
      <w:b/>
      <w:i/>
      <w:sz w:val="24"/>
      <w:szCs w:val="24"/>
      <w:u w:val="single"/>
    </w:rPr>
  </w:style>
  <w:style w:type="character" w:styleId="af7">
    <w:name w:val="Subtle Reference"/>
    <w:basedOn w:val="a0"/>
    <w:uiPriority w:val="31"/>
    <w:qFormat/>
    <w:rsid w:val="00245F92"/>
    <w:rPr>
      <w:sz w:val="24"/>
      <w:szCs w:val="24"/>
      <w:u w:val="single"/>
    </w:rPr>
  </w:style>
  <w:style w:type="character" w:styleId="af8">
    <w:name w:val="Intense Reference"/>
    <w:basedOn w:val="a0"/>
    <w:uiPriority w:val="32"/>
    <w:qFormat/>
    <w:rsid w:val="00245F92"/>
    <w:rPr>
      <w:b/>
      <w:sz w:val="24"/>
      <w:u w:val="single"/>
    </w:rPr>
  </w:style>
  <w:style w:type="character" w:styleId="af9">
    <w:name w:val="Book Title"/>
    <w:basedOn w:val="a0"/>
    <w:uiPriority w:val="33"/>
    <w:qFormat/>
    <w:rsid w:val="00245F92"/>
    <w:rPr>
      <w:rFonts w:asciiTheme="majorHAnsi" w:eastAsiaTheme="majorEastAsia" w:hAnsiTheme="majorHAnsi"/>
      <w:b/>
      <w:i/>
      <w:sz w:val="24"/>
      <w:szCs w:val="24"/>
    </w:rPr>
  </w:style>
  <w:style w:type="paragraph" w:styleId="afa">
    <w:name w:val="TOC Heading"/>
    <w:basedOn w:val="1"/>
    <w:next w:val="a"/>
    <w:uiPriority w:val="39"/>
    <w:semiHidden/>
    <w:unhideWhenUsed/>
    <w:qFormat/>
    <w:rsid w:val="00245F92"/>
    <w:pPr>
      <w:outlineLvl w:val="9"/>
    </w:pPr>
  </w:style>
  <w:style w:type="paragraph" w:styleId="afb">
    <w:name w:val="header"/>
    <w:basedOn w:val="a"/>
    <w:link w:val="afc"/>
    <w:uiPriority w:val="99"/>
    <w:unhideWhenUsed/>
    <w:rsid w:val="00245F92"/>
    <w:pPr>
      <w:tabs>
        <w:tab w:val="center" w:pos="4677"/>
        <w:tab w:val="right" w:pos="9355"/>
      </w:tabs>
    </w:pPr>
  </w:style>
  <w:style w:type="character" w:customStyle="1" w:styleId="afc">
    <w:name w:val="Верхний колонтитул Знак"/>
    <w:basedOn w:val="a0"/>
    <w:link w:val="afb"/>
    <w:uiPriority w:val="99"/>
    <w:rsid w:val="00245F92"/>
    <w:rPr>
      <w:rFonts w:eastAsiaTheme="minorEastAsia" w:cs="Times New Roman"/>
      <w:sz w:val="24"/>
      <w:szCs w:val="24"/>
      <w:lang w:val="ru-RU" w:eastAsia="ru-RU"/>
    </w:rPr>
  </w:style>
  <w:style w:type="paragraph" w:styleId="afd">
    <w:name w:val="footer"/>
    <w:basedOn w:val="a"/>
    <w:link w:val="afe"/>
    <w:uiPriority w:val="99"/>
    <w:unhideWhenUsed/>
    <w:rsid w:val="00245F92"/>
    <w:pPr>
      <w:tabs>
        <w:tab w:val="center" w:pos="4677"/>
        <w:tab w:val="right" w:pos="9355"/>
      </w:tabs>
    </w:pPr>
  </w:style>
  <w:style w:type="character" w:customStyle="1" w:styleId="afe">
    <w:name w:val="Нижний колонтитул Знак"/>
    <w:basedOn w:val="a0"/>
    <w:link w:val="afd"/>
    <w:uiPriority w:val="99"/>
    <w:rsid w:val="00245F92"/>
    <w:rPr>
      <w:rFonts w:eastAsiaTheme="minorEastAsia"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16764</Words>
  <Characters>9556</Characters>
  <Application>Microsoft Office Word</Application>
  <DocSecurity>0</DocSecurity>
  <Lines>79</Lines>
  <Paragraphs>52</Paragraphs>
  <ScaleCrop>false</ScaleCrop>
  <Company>SPecialiST RePack</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dcterms:created xsi:type="dcterms:W3CDTF">2024-10-10T13:50:00Z</dcterms:created>
  <dcterms:modified xsi:type="dcterms:W3CDTF">2024-10-10T14:07:00Z</dcterms:modified>
</cp:coreProperties>
</file>